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F13D" w14:textId="47CA3968" w:rsidR="0032209E" w:rsidRDefault="0032209E">
      <w:pPr>
        <w:spacing w:after="0" w:line="240" w:lineRule="auto"/>
        <w:jc w:val="both"/>
        <w:rPr>
          <w:sz w:val="22"/>
          <w:szCs w:val="22"/>
        </w:rPr>
      </w:pPr>
    </w:p>
    <w:p w14:paraId="239107C1" w14:textId="23D3BEB4" w:rsidR="007E762F" w:rsidRDefault="007E762F">
      <w:pPr>
        <w:shd w:val="clear" w:color="auto" w:fill="FFFFFF"/>
        <w:spacing w:after="0" w:line="240" w:lineRule="auto"/>
        <w:jc w:val="both"/>
        <w:rPr>
          <w:rFonts w:eastAsia="Times New Roman" w:cs="Segoe UI"/>
          <w:b/>
          <w:color w:val="000000"/>
          <w:sz w:val="22"/>
          <w:szCs w:val="22"/>
        </w:rPr>
      </w:pPr>
    </w:p>
    <w:p w14:paraId="0D47D21D" w14:textId="17546A65" w:rsidR="00270000" w:rsidRDefault="00270000">
      <w:pPr>
        <w:shd w:val="clear" w:color="auto" w:fill="FFFFFF"/>
        <w:spacing w:after="0" w:line="240" w:lineRule="auto"/>
        <w:jc w:val="both"/>
        <w:rPr>
          <w:rFonts w:eastAsia="Times New Roman" w:cs="Segoe UI"/>
          <w:b/>
          <w:color w:val="000000"/>
          <w:sz w:val="22"/>
          <w:szCs w:val="22"/>
        </w:rPr>
      </w:pPr>
    </w:p>
    <w:p w14:paraId="1C825F96" w14:textId="5099CE7D" w:rsidR="00270000" w:rsidRDefault="00270000">
      <w:pPr>
        <w:shd w:val="clear" w:color="auto" w:fill="FFFFFF"/>
        <w:spacing w:after="0" w:line="240" w:lineRule="auto"/>
        <w:jc w:val="both"/>
        <w:rPr>
          <w:rFonts w:eastAsia="Times New Roman" w:cs="Segoe UI"/>
          <w:b/>
          <w:color w:val="000000"/>
          <w:sz w:val="22"/>
          <w:szCs w:val="22"/>
        </w:rPr>
      </w:pPr>
    </w:p>
    <w:p w14:paraId="379378D0" w14:textId="2F8E9084" w:rsidR="00270000" w:rsidRDefault="00270000">
      <w:pPr>
        <w:shd w:val="clear" w:color="auto" w:fill="FFFFFF"/>
        <w:spacing w:after="0" w:line="240" w:lineRule="auto"/>
        <w:jc w:val="both"/>
        <w:rPr>
          <w:rFonts w:eastAsia="Times New Roman" w:cs="Segoe UI"/>
          <w:b/>
          <w:color w:val="000000"/>
          <w:sz w:val="22"/>
          <w:szCs w:val="22"/>
        </w:rPr>
      </w:pPr>
    </w:p>
    <w:p w14:paraId="0B4AE056" w14:textId="528D088D" w:rsidR="00270000" w:rsidRPr="00270000" w:rsidRDefault="00270000">
      <w:pPr>
        <w:shd w:val="clear" w:color="auto" w:fill="FFFFFF"/>
        <w:spacing w:after="0" w:line="240" w:lineRule="auto"/>
        <w:jc w:val="both"/>
        <w:rPr>
          <w:rFonts w:eastAsia="Times New Roman" w:cs="Segoe UI"/>
          <w:b/>
          <w:color w:val="1F4E79" w:themeColor="accent5" w:themeShade="80"/>
          <w:sz w:val="72"/>
          <w:szCs w:val="72"/>
        </w:rPr>
      </w:pPr>
    </w:p>
    <w:p w14:paraId="078DE3BD" w14:textId="77777777" w:rsidR="00270000" w:rsidRPr="00270000" w:rsidRDefault="00270000">
      <w:pPr>
        <w:shd w:val="clear" w:color="auto" w:fill="FFFFFF"/>
        <w:spacing w:after="0" w:line="240" w:lineRule="auto"/>
        <w:jc w:val="both"/>
        <w:rPr>
          <w:rFonts w:eastAsia="Times New Roman" w:cs="Segoe UI"/>
          <w:b/>
          <w:color w:val="1F4E79" w:themeColor="accent5" w:themeShade="80"/>
          <w:sz w:val="72"/>
          <w:szCs w:val="72"/>
        </w:rPr>
      </w:pPr>
    </w:p>
    <w:p w14:paraId="420DA38E" w14:textId="2D125A68" w:rsidR="0032209E" w:rsidRPr="00270000" w:rsidRDefault="00D634AD" w:rsidP="00651C18">
      <w:pPr>
        <w:shd w:val="clear" w:color="auto" w:fill="FFFFFF"/>
        <w:spacing w:after="0" w:line="240" w:lineRule="auto"/>
        <w:jc w:val="center"/>
        <w:rPr>
          <w:rFonts w:eastAsia="Times New Roman" w:cs="Segoe UI"/>
          <w:b/>
          <w:color w:val="1F4E79" w:themeColor="accent5" w:themeShade="80"/>
          <w:sz w:val="72"/>
          <w:szCs w:val="72"/>
        </w:rPr>
      </w:pPr>
      <w:r w:rsidRPr="00270000">
        <w:rPr>
          <w:rFonts w:eastAsia="Times New Roman" w:cs="Segoe UI"/>
          <w:b/>
          <w:color w:val="1F4E79" w:themeColor="accent5" w:themeShade="80"/>
          <w:sz w:val="72"/>
          <w:szCs w:val="72"/>
        </w:rPr>
        <w:t>PROYECTO DE ACTIVIDADES AMPA CP CERVANTES 2021/2022.</w:t>
      </w:r>
    </w:p>
    <w:p w14:paraId="34231F60" w14:textId="42776650" w:rsidR="00270000" w:rsidRPr="00270000" w:rsidRDefault="00270000" w:rsidP="00651C18">
      <w:pPr>
        <w:shd w:val="clear" w:color="auto" w:fill="FFFFFF"/>
        <w:spacing w:after="0" w:line="240" w:lineRule="auto"/>
        <w:jc w:val="center"/>
        <w:rPr>
          <w:rFonts w:eastAsia="Times New Roman" w:cs="Segoe UI"/>
          <w:b/>
          <w:color w:val="1F4E79" w:themeColor="accent5" w:themeShade="80"/>
          <w:sz w:val="72"/>
          <w:szCs w:val="72"/>
        </w:rPr>
      </w:pPr>
    </w:p>
    <w:p w14:paraId="799CECFE" w14:textId="143CB5A0" w:rsidR="00270000" w:rsidRPr="00270000" w:rsidRDefault="00270000" w:rsidP="00651C18">
      <w:pPr>
        <w:shd w:val="clear" w:color="auto" w:fill="FFFFFF"/>
        <w:spacing w:after="0" w:line="240" w:lineRule="auto"/>
        <w:jc w:val="center"/>
        <w:rPr>
          <w:rFonts w:eastAsia="Times New Roman" w:cs="Segoe UI"/>
          <w:b/>
          <w:color w:val="1F4E79" w:themeColor="accent5" w:themeShade="80"/>
          <w:sz w:val="72"/>
          <w:szCs w:val="72"/>
        </w:rPr>
      </w:pPr>
    </w:p>
    <w:p w14:paraId="78107D95" w14:textId="2BAEC1C1" w:rsidR="00270000" w:rsidRPr="00270000" w:rsidRDefault="00270000" w:rsidP="00651C18">
      <w:pPr>
        <w:shd w:val="clear" w:color="auto" w:fill="FFFFFF"/>
        <w:spacing w:after="0" w:line="240" w:lineRule="auto"/>
        <w:jc w:val="center"/>
        <w:rPr>
          <w:rFonts w:eastAsia="Times New Roman" w:cs="Segoe UI"/>
          <w:b/>
          <w:color w:val="1F4E79" w:themeColor="accent5" w:themeShade="80"/>
          <w:sz w:val="72"/>
          <w:szCs w:val="72"/>
        </w:rPr>
      </w:pPr>
    </w:p>
    <w:p w14:paraId="6A4BD011" w14:textId="797A1CE6" w:rsidR="00270000" w:rsidRDefault="00270000" w:rsidP="00651C18">
      <w:pPr>
        <w:shd w:val="clear" w:color="auto" w:fill="FFFFFF"/>
        <w:spacing w:after="0" w:line="240" w:lineRule="auto"/>
        <w:jc w:val="center"/>
        <w:rPr>
          <w:rFonts w:eastAsia="Times New Roman" w:cs="Segoe UI"/>
          <w:b/>
          <w:color w:val="000000"/>
          <w:sz w:val="32"/>
          <w:szCs w:val="32"/>
        </w:rPr>
      </w:pPr>
    </w:p>
    <w:p w14:paraId="5CB3A601" w14:textId="72F45757" w:rsidR="00270000" w:rsidRDefault="00270000" w:rsidP="00651C18">
      <w:pPr>
        <w:shd w:val="clear" w:color="auto" w:fill="FFFFFF"/>
        <w:spacing w:after="0" w:line="240" w:lineRule="auto"/>
        <w:jc w:val="center"/>
        <w:rPr>
          <w:rFonts w:eastAsia="Times New Roman" w:cs="Segoe UI"/>
          <w:b/>
          <w:color w:val="000000"/>
          <w:sz w:val="32"/>
          <w:szCs w:val="32"/>
        </w:rPr>
      </w:pPr>
    </w:p>
    <w:p w14:paraId="22C7A2C9" w14:textId="5FBCCE5C" w:rsidR="00270000" w:rsidRDefault="00270000" w:rsidP="00651C18">
      <w:pPr>
        <w:shd w:val="clear" w:color="auto" w:fill="FFFFFF"/>
        <w:spacing w:after="0" w:line="240" w:lineRule="auto"/>
        <w:jc w:val="center"/>
        <w:rPr>
          <w:rFonts w:eastAsia="Times New Roman" w:cs="Segoe UI"/>
          <w:b/>
          <w:color w:val="000000"/>
          <w:sz w:val="32"/>
          <w:szCs w:val="32"/>
        </w:rPr>
      </w:pPr>
    </w:p>
    <w:p w14:paraId="69459B5A" w14:textId="2E65B62B" w:rsidR="00270000" w:rsidRDefault="00270000" w:rsidP="00651C18">
      <w:pPr>
        <w:shd w:val="clear" w:color="auto" w:fill="FFFFFF"/>
        <w:spacing w:after="0" w:line="240" w:lineRule="auto"/>
        <w:jc w:val="center"/>
        <w:rPr>
          <w:rFonts w:eastAsia="Times New Roman" w:cs="Segoe UI"/>
          <w:b/>
          <w:color w:val="000000"/>
          <w:sz w:val="32"/>
          <w:szCs w:val="32"/>
        </w:rPr>
      </w:pPr>
    </w:p>
    <w:p w14:paraId="0F0A6DBC" w14:textId="1E207E2B" w:rsidR="00270000" w:rsidRDefault="00270000" w:rsidP="00651C18">
      <w:pPr>
        <w:shd w:val="clear" w:color="auto" w:fill="FFFFFF"/>
        <w:spacing w:after="0" w:line="240" w:lineRule="auto"/>
        <w:jc w:val="center"/>
        <w:rPr>
          <w:rFonts w:eastAsia="Times New Roman" w:cs="Segoe UI"/>
          <w:b/>
          <w:color w:val="000000"/>
          <w:sz w:val="32"/>
          <w:szCs w:val="32"/>
        </w:rPr>
      </w:pPr>
    </w:p>
    <w:p w14:paraId="5F950C4A" w14:textId="74055676" w:rsidR="00270000" w:rsidRDefault="00270000" w:rsidP="00651C18">
      <w:pPr>
        <w:shd w:val="clear" w:color="auto" w:fill="FFFFFF"/>
        <w:spacing w:after="0" w:line="240" w:lineRule="auto"/>
        <w:jc w:val="center"/>
        <w:rPr>
          <w:rFonts w:eastAsia="Times New Roman" w:cs="Segoe UI"/>
          <w:b/>
          <w:color w:val="000000"/>
          <w:sz w:val="32"/>
          <w:szCs w:val="32"/>
        </w:rPr>
      </w:pPr>
    </w:p>
    <w:p w14:paraId="0BD2D612" w14:textId="326B24EA" w:rsidR="00270000" w:rsidRDefault="00270000" w:rsidP="00651C18">
      <w:pPr>
        <w:shd w:val="clear" w:color="auto" w:fill="FFFFFF"/>
        <w:spacing w:after="0" w:line="240" w:lineRule="auto"/>
        <w:jc w:val="center"/>
        <w:rPr>
          <w:rFonts w:eastAsia="Times New Roman" w:cs="Segoe UI"/>
          <w:b/>
          <w:color w:val="000000"/>
          <w:sz w:val="32"/>
          <w:szCs w:val="32"/>
        </w:rPr>
      </w:pPr>
    </w:p>
    <w:p w14:paraId="5373FD92" w14:textId="77777777" w:rsidR="00270000" w:rsidRDefault="00270000" w:rsidP="00651C18">
      <w:pPr>
        <w:shd w:val="clear" w:color="auto" w:fill="FFFFFF"/>
        <w:spacing w:after="0" w:line="240" w:lineRule="auto"/>
        <w:jc w:val="center"/>
        <w:rPr>
          <w:rFonts w:eastAsia="Times New Roman" w:cs="Segoe UI"/>
          <w:b/>
          <w:color w:val="000000"/>
          <w:sz w:val="32"/>
          <w:szCs w:val="32"/>
        </w:rPr>
      </w:pPr>
    </w:p>
    <w:p w14:paraId="45440B81" w14:textId="361B9804" w:rsidR="00270000" w:rsidRDefault="00270000">
      <w:pPr>
        <w:rPr>
          <w:rFonts w:eastAsia="Times New Roman" w:cs="Segoe UI"/>
          <w:b/>
          <w:color w:val="000000"/>
          <w:sz w:val="32"/>
          <w:szCs w:val="32"/>
        </w:rPr>
      </w:pPr>
      <w:r>
        <w:rPr>
          <w:rFonts w:eastAsia="Times New Roman" w:cs="Segoe UI"/>
          <w:b/>
          <w:color w:val="000000"/>
          <w:sz w:val="32"/>
          <w:szCs w:val="32"/>
        </w:rPr>
        <w:br w:type="page"/>
      </w:r>
    </w:p>
    <w:p w14:paraId="5BA39184" w14:textId="77777777" w:rsidR="004B7B9F" w:rsidRDefault="004B7B9F" w:rsidP="00651C18">
      <w:pPr>
        <w:shd w:val="clear" w:color="auto" w:fill="FFFFFF"/>
        <w:spacing w:after="0" w:line="240" w:lineRule="auto"/>
        <w:jc w:val="center"/>
        <w:rPr>
          <w:rFonts w:eastAsia="Times New Roman" w:cs="Segoe UI"/>
          <w:b/>
          <w:color w:val="000000"/>
          <w:sz w:val="32"/>
          <w:szCs w:val="32"/>
        </w:rPr>
      </w:pPr>
    </w:p>
    <w:sdt>
      <w:sdtPr>
        <w:rPr>
          <w:rFonts w:asciiTheme="minorHAnsi" w:eastAsiaTheme="minorEastAsia" w:hAnsiTheme="minorHAnsi" w:cstheme="minorBidi"/>
          <w:color w:val="auto"/>
          <w:sz w:val="20"/>
          <w:szCs w:val="20"/>
        </w:rPr>
        <w:id w:val="-347872659"/>
        <w:docPartObj>
          <w:docPartGallery w:val="Table of Contents"/>
          <w:docPartUnique/>
        </w:docPartObj>
      </w:sdtPr>
      <w:sdtEndPr>
        <w:rPr>
          <w:b/>
          <w:bCs/>
        </w:rPr>
      </w:sdtEndPr>
      <w:sdtContent>
        <w:p w14:paraId="72E0412D" w14:textId="5CF9C90A" w:rsidR="00651C18" w:rsidRDefault="00651C18">
          <w:pPr>
            <w:pStyle w:val="TtuloTDC"/>
          </w:pPr>
          <w:r>
            <w:t>Contenido</w:t>
          </w:r>
        </w:p>
        <w:p w14:paraId="01B23126" w14:textId="06E9044B" w:rsidR="004B7B9F" w:rsidRDefault="00651C18">
          <w:pPr>
            <w:pStyle w:val="TDC1"/>
            <w:tabs>
              <w:tab w:val="right" w:leader="dot" w:pos="8494"/>
            </w:tabs>
            <w:rPr>
              <w:noProof/>
              <w:sz w:val="22"/>
              <w:szCs w:val="22"/>
              <w:lang w:eastAsia="es-ES"/>
            </w:rPr>
          </w:pPr>
          <w:r>
            <w:fldChar w:fldCharType="begin"/>
          </w:r>
          <w:r>
            <w:instrText xml:space="preserve"> TOC \o "1-3" \h \z \u </w:instrText>
          </w:r>
          <w:r>
            <w:fldChar w:fldCharType="separate"/>
          </w:r>
          <w:hyperlink w:anchor="_Toc88345047" w:history="1">
            <w:r w:rsidR="004B7B9F" w:rsidRPr="00697A1A">
              <w:rPr>
                <w:rStyle w:val="Hipervnculo"/>
                <w:noProof/>
              </w:rPr>
              <w:t>INTRODUCCIÓN</w:t>
            </w:r>
            <w:r w:rsidR="004B7B9F">
              <w:rPr>
                <w:noProof/>
                <w:webHidden/>
              </w:rPr>
              <w:tab/>
            </w:r>
            <w:r w:rsidR="004B7B9F">
              <w:rPr>
                <w:noProof/>
                <w:webHidden/>
              </w:rPr>
              <w:fldChar w:fldCharType="begin"/>
            </w:r>
            <w:r w:rsidR="004B7B9F">
              <w:rPr>
                <w:noProof/>
                <w:webHidden/>
              </w:rPr>
              <w:instrText xml:space="preserve"> PAGEREF _Toc88345047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2C14217F" w14:textId="321ED544" w:rsidR="004B7B9F" w:rsidRDefault="00F12D04">
          <w:pPr>
            <w:pStyle w:val="TDC1"/>
            <w:tabs>
              <w:tab w:val="right" w:leader="dot" w:pos="8494"/>
            </w:tabs>
            <w:rPr>
              <w:noProof/>
              <w:sz w:val="22"/>
              <w:szCs w:val="22"/>
              <w:lang w:eastAsia="es-ES"/>
            </w:rPr>
          </w:pPr>
          <w:hyperlink w:anchor="_Toc88345048" w:history="1">
            <w:r w:rsidR="004B7B9F" w:rsidRPr="00697A1A">
              <w:rPr>
                <w:rStyle w:val="Hipervnculo"/>
                <w:rFonts w:eastAsia="Times New Roman"/>
                <w:noProof/>
              </w:rPr>
              <w:t>ORGANIZACIÓN AMPA CP CERVANTES.</w:t>
            </w:r>
            <w:r w:rsidR="004B7B9F">
              <w:rPr>
                <w:noProof/>
                <w:webHidden/>
              </w:rPr>
              <w:tab/>
            </w:r>
            <w:r w:rsidR="004B7B9F">
              <w:rPr>
                <w:noProof/>
                <w:webHidden/>
              </w:rPr>
              <w:fldChar w:fldCharType="begin"/>
            </w:r>
            <w:r w:rsidR="004B7B9F">
              <w:rPr>
                <w:noProof/>
                <w:webHidden/>
              </w:rPr>
              <w:instrText xml:space="preserve"> PAGEREF _Toc88345048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1B55E2CD" w14:textId="6589AFA4" w:rsidR="004B7B9F" w:rsidRDefault="00F12D04">
          <w:pPr>
            <w:pStyle w:val="TDC2"/>
            <w:tabs>
              <w:tab w:val="right" w:leader="dot" w:pos="8494"/>
            </w:tabs>
            <w:rPr>
              <w:noProof/>
              <w:sz w:val="22"/>
              <w:szCs w:val="22"/>
              <w:lang w:eastAsia="es-ES"/>
            </w:rPr>
          </w:pPr>
          <w:hyperlink w:anchor="_Toc88345049" w:history="1">
            <w:r w:rsidR="004B7B9F" w:rsidRPr="00697A1A">
              <w:rPr>
                <w:rStyle w:val="Hipervnculo"/>
                <w:rFonts w:eastAsia="Times New Roman"/>
                <w:noProof/>
              </w:rPr>
              <w:t>Descripción.</w:t>
            </w:r>
            <w:r w:rsidR="004B7B9F">
              <w:rPr>
                <w:noProof/>
                <w:webHidden/>
              </w:rPr>
              <w:tab/>
            </w:r>
            <w:r w:rsidR="004B7B9F">
              <w:rPr>
                <w:noProof/>
                <w:webHidden/>
              </w:rPr>
              <w:fldChar w:fldCharType="begin"/>
            </w:r>
            <w:r w:rsidR="004B7B9F">
              <w:rPr>
                <w:noProof/>
                <w:webHidden/>
              </w:rPr>
              <w:instrText xml:space="preserve"> PAGEREF _Toc88345049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48EA9EE6" w14:textId="7A278CE3" w:rsidR="004B7B9F" w:rsidRDefault="00F12D04">
          <w:pPr>
            <w:pStyle w:val="TDC2"/>
            <w:tabs>
              <w:tab w:val="right" w:leader="dot" w:pos="8494"/>
            </w:tabs>
            <w:rPr>
              <w:noProof/>
              <w:sz w:val="22"/>
              <w:szCs w:val="22"/>
              <w:lang w:eastAsia="es-ES"/>
            </w:rPr>
          </w:pPr>
          <w:hyperlink w:anchor="_Toc88345050" w:history="1">
            <w:r w:rsidR="004B7B9F" w:rsidRPr="00697A1A">
              <w:rPr>
                <w:rStyle w:val="Hipervnculo"/>
                <w:rFonts w:eastAsia="Times New Roman"/>
                <w:noProof/>
              </w:rPr>
              <w:t>Recursos.</w:t>
            </w:r>
            <w:r w:rsidR="004B7B9F">
              <w:rPr>
                <w:noProof/>
                <w:webHidden/>
              </w:rPr>
              <w:tab/>
            </w:r>
            <w:r w:rsidR="004B7B9F">
              <w:rPr>
                <w:noProof/>
                <w:webHidden/>
              </w:rPr>
              <w:fldChar w:fldCharType="begin"/>
            </w:r>
            <w:r w:rsidR="004B7B9F">
              <w:rPr>
                <w:noProof/>
                <w:webHidden/>
              </w:rPr>
              <w:instrText xml:space="preserve"> PAGEREF _Toc88345050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6BDEC1E2" w14:textId="05A34D37" w:rsidR="004B7B9F" w:rsidRDefault="00F12D04">
          <w:pPr>
            <w:pStyle w:val="TDC2"/>
            <w:tabs>
              <w:tab w:val="right" w:leader="dot" w:pos="8494"/>
            </w:tabs>
            <w:rPr>
              <w:noProof/>
              <w:sz w:val="22"/>
              <w:szCs w:val="22"/>
              <w:lang w:eastAsia="es-ES"/>
            </w:rPr>
          </w:pPr>
          <w:hyperlink w:anchor="_Toc88345051" w:history="1">
            <w:r w:rsidR="004B7B9F" w:rsidRPr="00697A1A">
              <w:rPr>
                <w:rStyle w:val="Hipervnculo"/>
                <w:rFonts w:eastAsia="Times New Roman"/>
                <w:noProof/>
              </w:rPr>
              <w:t>Objetivos.</w:t>
            </w:r>
            <w:r w:rsidR="004B7B9F">
              <w:rPr>
                <w:noProof/>
                <w:webHidden/>
              </w:rPr>
              <w:tab/>
            </w:r>
            <w:r w:rsidR="004B7B9F">
              <w:rPr>
                <w:noProof/>
                <w:webHidden/>
              </w:rPr>
              <w:fldChar w:fldCharType="begin"/>
            </w:r>
            <w:r w:rsidR="004B7B9F">
              <w:rPr>
                <w:noProof/>
                <w:webHidden/>
              </w:rPr>
              <w:instrText xml:space="preserve"> PAGEREF _Toc88345051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5BC0DD42" w14:textId="7F4DE820" w:rsidR="004B7B9F" w:rsidRDefault="00F12D04">
          <w:pPr>
            <w:pStyle w:val="TDC1"/>
            <w:tabs>
              <w:tab w:val="right" w:leader="dot" w:pos="8494"/>
            </w:tabs>
            <w:rPr>
              <w:noProof/>
              <w:sz w:val="22"/>
              <w:szCs w:val="22"/>
              <w:lang w:eastAsia="es-ES"/>
            </w:rPr>
          </w:pPr>
          <w:hyperlink w:anchor="_Toc88345052" w:history="1">
            <w:r w:rsidR="004B7B9F" w:rsidRPr="00697A1A">
              <w:rPr>
                <w:rStyle w:val="Hipervnculo"/>
                <w:rFonts w:eastAsia="Times New Roman"/>
                <w:noProof/>
              </w:rPr>
              <w:t>ACTIVIDADES DE FORMACIÓN</w:t>
            </w:r>
            <w:r w:rsidR="004B7B9F">
              <w:rPr>
                <w:noProof/>
                <w:webHidden/>
              </w:rPr>
              <w:tab/>
            </w:r>
            <w:r w:rsidR="004B7B9F">
              <w:rPr>
                <w:noProof/>
                <w:webHidden/>
              </w:rPr>
              <w:fldChar w:fldCharType="begin"/>
            </w:r>
            <w:r w:rsidR="004B7B9F">
              <w:rPr>
                <w:noProof/>
                <w:webHidden/>
              </w:rPr>
              <w:instrText xml:space="preserve"> PAGEREF _Toc88345052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10F50505" w14:textId="2729C751" w:rsidR="004B7B9F" w:rsidRDefault="00F12D04">
          <w:pPr>
            <w:pStyle w:val="TDC2"/>
            <w:tabs>
              <w:tab w:val="right" w:leader="dot" w:pos="8494"/>
            </w:tabs>
            <w:rPr>
              <w:noProof/>
              <w:sz w:val="22"/>
              <w:szCs w:val="22"/>
              <w:lang w:eastAsia="es-ES"/>
            </w:rPr>
          </w:pPr>
          <w:hyperlink w:anchor="_Toc88345053" w:history="1">
            <w:r w:rsidR="004B7B9F" w:rsidRPr="00697A1A">
              <w:rPr>
                <w:rStyle w:val="Hipervnculo"/>
                <w:noProof/>
              </w:rPr>
              <w:t>Actividades de formación enfocadas al proceso evolutivo y formativo:</w:t>
            </w:r>
            <w:r w:rsidR="004B7B9F">
              <w:rPr>
                <w:noProof/>
                <w:webHidden/>
              </w:rPr>
              <w:tab/>
            </w:r>
            <w:r w:rsidR="004B7B9F">
              <w:rPr>
                <w:noProof/>
                <w:webHidden/>
              </w:rPr>
              <w:fldChar w:fldCharType="begin"/>
            </w:r>
            <w:r w:rsidR="004B7B9F">
              <w:rPr>
                <w:noProof/>
                <w:webHidden/>
              </w:rPr>
              <w:instrText xml:space="preserve"> PAGEREF _Toc88345053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22CE54B4" w14:textId="360751B1" w:rsidR="004B7B9F" w:rsidRDefault="00F12D04">
          <w:pPr>
            <w:pStyle w:val="TDC3"/>
            <w:tabs>
              <w:tab w:val="right" w:leader="dot" w:pos="8494"/>
            </w:tabs>
            <w:rPr>
              <w:noProof/>
              <w:sz w:val="22"/>
              <w:szCs w:val="22"/>
              <w:lang w:eastAsia="es-ES"/>
            </w:rPr>
          </w:pPr>
          <w:hyperlink w:anchor="_Toc88345054" w:history="1">
            <w:r w:rsidR="004B7B9F" w:rsidRPr="00697A1A">
              <w:rPr>
                <w:rStyle w:val="Hipervnculo"/>
                <w:noProof/>
              </w:rPr>
              <w:t>Biblioteca tutorizada</w:t>
            </w:r>
            <w:r w:rsidR="004B7B9F">
              <w:rPr>
                <w:noProof/>
                <w:webHidden/>
              </w:rPr>
              <w:tab/>
            </w:r>
            <w:r w:rsidR="004B7B9F">
              <w:rPr>
                <w:noProof/>
                <w:webHidden/>
              </w:rPr>
              <w:fldChar w:fldCharType="begin"/>
            </w:r>
            <w:r w:rsidR="004B7B9F">
              <w:rPr>
                <w:noProof/>
                <w:webHidden/>
              </w:rPr>
              <w:instrText xml:space="preserve"> PAGEREF _Toc88345054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60944698" w14:textId="1020874A" w:rsidR="004B7B9F" w:rsidRDefault="00F12D04">
          <w:pPr>
            <w:pStyle w:val="TDC3"/>
            <w:tabs>
              <w:tab w:val="right" w:leader="dot" w:pos="8494"/>
            </w:tabs>
            <w:rPr>
              <w:noProof/>
              <w:sz w:val="22"/>
              <w:szCs w:val="22"/>
              <w:lang w:eastAsia="es-ES"/>
            </w:rPr>
          </w:pPr>
          <w:hyperlink w:anchor="_Toc88345055" w:history="1">
            <w:r w:rsidR="004B7B9F" w:rsidRPr="00697A1A">
              <w:rPr>
                <w:rStyle w:val="Hipervnculo"/>
                <w:noProof/>
              </w:rPr>
              <w:t>Escuela de Padres.</w:t>
            </w:r>
            <w:r w:rsidR="004B7B9F">
              <w:rPr>
                <w:noProof/>
                <w:webHidden/>
              </w:rPr>
              <w:tab/>
            </w:r>
            <w:r w:rsidR="004B7B9F">
              <w:rPr>
                <w:noProof/>
                <w:webHidden/>
              </w:rPr>
              <w:fldChar w:fldCharType="begin"/>
            </w:r>
            <w:r w:rsidR="004B7B9F">
              <w:rPr>
                <w:noProof/>
                <w:webHidden/>
              </w:rPr>
              <w:instrText xml:space="preserve"> PAGEREF _Toc88345055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336520D1" w14:textId="64095866" w:rsidR="004B7B9F" w:rsidRDefault="00F12D04">
          <w:pPr>
            <w:pStyle w:val="TDC2"/>
            <w:tabs>
              <w:tab w:val="right" w:leader="dot" w:pos="8494"/>
            </w:tabs>
            <w:rPr>
              <w:noProof/>
              <w:sz w:val="22"/>
              <w:szCs w:val="22"/>
              <w:lang w:eastAsia="es-ES"/>
            </w:rPr>
          </w:pPr>
          <w:hyperlink w:anchor="_Toc88345056" w:history="1">
            <w:r w:rsidR="004B7B9F" w:rsidRPr="00697A1A">
              <w:rPr>
                <w:rStyle w:val="Hipervnculo"/>
                <w:noProof/>
              </w:rPr>
              <w:t>Actividades enfocadas a mejorar la representatividad de las familias en el consejo escolar.</w:t>
            </w:r>
            <w:r w:rsidR="004B7B9F">
              <w:rPr>
                <w:noProof/>
                <w:webHidden/>
              </w:rPr>
              <w:tab/>
            </w:r>
            <w:r w:rsidR="004B7B9F">
              <w:rPr>
                <w:noProof/>
                <w:webHidden/>
              </w:rPr>
              <w:fldChar w:fldCharType="begin"/>
            </w:r>
            <w:r w:rsidR="004B7B9F">
              <w:rPr>
                <w:noProof/>
                <w:webHidden/>
              </w:rPr>
              <w:instrText xml:space="preserve"> PAGEREF _Toc88345056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49A8C578" w14:textId="3CB5BE5C" w:rsidR="004B7B9F" w:rsidRDefault="00F12D04">
          <w:pPr>
            <w:pStyle w:val="TDC3"/>
            <w:tabs>
              <w:tab w:val="right" w:leader="dot" w:pos="8494"/>
            </w:tabs>
            <w:rPr>
              <w:noProof/>
              <w:sz w:val="22"/>
              <w:szCs w:val="22"/>
              <w:lang w:eastAsia="es-ES"/>
            </w:rPr>
          </w:pPr>
          <w:hyperlink w:anchor="_Toc88345057" w:history="1">
            <w:r w:rsidR="004B7B9F" w:rsidRPr="00697A1A">
              <w:rPr>
                <w:rStyle w:val="Hipervnculo"/>
                <w:noProof/>
              </w:rPr>
              <w:t>Herramientas de comunicación la AMPA</w:t>
            </w:r>
            <w:r w:rsidR="004B7B9F">
              <w:rPr>
                <w:noProof/>
                <w:webHidden/>
              </w:rPr>
              <w:tab/>
            </w:r>
            <w:r w:rsidR="004B7B9F">
              <w:rPr>
                <w:noProof/>
                <w:webHidden/>
              </w:rPr>
              <w:fldChar w:fldCharType="begin"/>
            </w:r>
            <w:r w:rsidR="004B7B9F">
              <w:rPr>
                <w:noProof/>
                <w:webHidden/>
              </w:rPr>
              <w:instrText xml:space="preserve"> PAGEREF _Toc88345057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6AAC7ABC" w14:textId="03A32D5C" w:rsidR="004B7B9F" w:rsidRDefault="00F12D04">
          <w:pPr>
            <w:pStyle w:val="TDC3"/>
            <w:tabs>
              <w:tab w:val="right" w:leader="dot" w:pos="8494"/>
            </w:tabs>
            <w:rPr>
              <w:noProof/>
              <w:sz w:val="22"/>
              <w:szCs w:val="22"/>
              <w:lang w:eastAsia="es-ES"/>
            </w:rPr>
          </w:pPr>
          <w:hyperlink w:anchor="_Toc88345058" w:history="1">
            <w:r w:rsidR="004B7B9F" w:rsidRPr="00697A1A">
              <w:rPr>
                <w:rStyle w:val="Hipervnculo"/>
                <w:noProof/>
              </w:rPr>
              <w:t>Difusión de información</w:t>
            </w:r>
            <w:r w:rsidR="004B7B9F">
              <w:rPr>
                <w:noProof/>
                <w:webHidden/>
              </w:rPr>
              <w:tab/>
            </w:r>
            <w:r w:rsidR="004B7B9F">
              <w:rPr>
                <w:noProof/>
                <w:webHidden/>
              </w:rPr>
              <w:fldChar w:fldCharType="begin"/>
            </w:r>
            <w:r w:rsidR="004B7B9F">
              <w:rPr>
                <w:noProof/>
                <w:webHidden/>
              </w:rPr>
              <w:instrText xml:space="preserve"> PAGEREF _Toc88345058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75ED7EF2" w14:textId="469980BB" w:rsidR="004B7B9F" w:rsidRDefault="00F12D04">
          <w:pPr>
            <w:pStyle w:val="TDC3"/>
            <w:tabs>
              <w:tab w:val="right" w:leader="dot" w:pos="8494"/>
            </w:tabs>
            <w:rPr>
              <w:noProof/>
              <w:sz w:val="22"/>
              <w:szCs w:val="22"/>
              <w:lang w:eastAsia="es-ES"/>
            </w:rPr>
          </w:pPr>
          <w:hyperlink w:anchor="_Toc88345059" w:history="1">
            <w:r w:rsidR="004B7B9F" w:rsidRPr="00697A1A">
              <w:rPr>
                <w:rStyle w:val="Hipervnculo"/>
                <w:noProof/>
              </w:rPr>
              <w:t>Servicios para la conciliación</w:t>
            </w:r>
            <w:r w:rsidR="004B7B9F">
              <w:rPr>
                <w:noProof/>
                <w:webHidden/>
              </w:rPr>
              <w:tab/>
            </w:r>
            <w:r w:rsidR="004B7B9F">
              <w:rPr>
                <w:noProof/>
                <w:webHidden/>
              </w:rPr>
              <w:fldChar w:fldCharType="begin"/>
            </w:r>
            <w:r w:rsidR="004B7B9F">
              <w:rPr>
                <w:noProof/>
                <w:webHidden/>
              </w:rPr>
              <w:instrText xml:space="preserve"> PAGEREF _Toc88345059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332C0566" w14:textId="4A4B95D0" w:rsidR="004B7B9F" w:rsidRDefault="00F12D04">
          <w:pPr>
            <w:pStyle w:val="TDC3"/>
            <w:tabs>
              <w:tab w:val="right" w:leader="dot" w:pos="8494"/>
            </w:tabs>
            <w:rPr>
              <w:noProof/>
              <w:sz w:val="22"/>
              <w:szCs w:val="22"/>
              <w:lang w:eastAsia="es-ES"/>
            </w:rPr>
          </w:pPr>
          <w:hyperlink w:anchor="_Toc88345060" w:history="1">
            <w:r w:rsidR="004B7B9F" w:rsidRPr="00766AC8">
              <w:rPr>
                <w:rStyle w:val="Hipervnculo"/>
                <w:noProof/>
              </w:rPr>
              <w:t>Participación en el proyecto 50/50</w:t>
            </w:r>
            <w:r w:rsidR="004B7B9F" w:rsidRPr="00766AC8">
              <w:rPr>
                <w:noProof/>
                <w:webHidden/>
              </w:rPr>
              <w:tab/>
            </w:r>
            <w:r w:rsidR="004B7B9F" w:rsidRPr="00766AC8">
              <w:rPr>
                <w:noProof/>
                <w:webHidden/>
              </w:rPr>
              <w:fldChar w:fldCharType="begin"/>
            </w:r>
            <w:r w:rsidR="004B7B9F" w:rsidRPr="00766AC8">
              <w:rPr>
                <w:noProof/>
                <w:webHidden/>
              </w:rPr>
              <w:instrText xml:space="preserve"> PAGEREF _Toc88345060 \h </w:instrText>
            </w:r>
            <w:r w:rsidR="004B7B9F" w:rsidRPr="00766AC8">
              <w:rPr>
                <w:noProof/>
                <w:webHidden/>
              </w:rPr>
            </w:r>
            <w:r w:rsidR="004B7B9F" w:rsidRPr="00766AC8">
              <w:rPr>
                <w:noProof/>
                <w:webHidden/>
              </w:rPr>
              <w:fldChar w:fldCharType="separate"/>
            </w:r>
            <w:r w:rsidR="009B1CDF" w:rsidRPr="00766AC8">
              <w:rPr>
                <w:noProof/>
                <w:webHidden/>
              </w:rPr>
              <w:t>2</w:t>
            </w:r>
            <w:r w:rsidR="004B7B9F" w:rsidRPr="00766AC8">
              <w:rPr>
                <w:noProof/>
                <w:webHidden/>
              </w:rPr>
              <w:fldChar w:fldCharType="end"/>
            </w:r>
          </w:hyperlink>
        </w:p>
        <w:p w14:paraId="3AD7DAB8" w14:textId="4DEC6937" w:rsidR="004B7B9F" w:rsidRDefault="00F12D04">
          <w:pPr>
            <w:pStyle w:val="TDC3"/>
            <w:tabs>
              <w:tab w:val="right" w:leader="dot" w:pos="8494"/>
            </w:tabs>
            <w:rPr>
              <w:noProof/>
              <w:sz w:val="22"/>
              <w:szCs w:val="22"/>
              <w:lang w:eastAsia="es-ES"/>
            </w:rPr>
          </w:pPr>
          <w:hyperlink w:anchor="_Toc88345061" w:history="1">
            <w:r w:rsidR="004B7B9F" w:rsidRPr="00697A1A">
              <w:rPr>
                <w:rStyle w:val="Hipervnculo"/>
                <w:noProof/>
              </w:rPr>
              <w:t>Proyecto “Pares y mares comensals”</w:t>
            </w:r>
            <w:r w:rsidR="004B7B9F">
              <w:rPr>
                <w:noProof/>
                <w:webHidden/>
              </w:rPr>
              <w:tab/>
            </w:r>
            <w:r w:rsidR="004B7B9F">
              <w:rPr>
                <w:noProof/>
                <w:webHidden/>
              </w:rPr>
              <w:fldChar w:fldCharType="begin"/>
            </w:r>
            <w:r w:rsidR="004B7B9F">
              <w:rPr>
                <w:noProof/>
                <w:webHidden/>
              </w:rPr>
              <w:instrText xml:space="preserve"> PAGEREF _Toc88345061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05EE9552" w14:textId="20972AA8" w:rsidR="004B7B9F" w:rsidRDefault="00F12D04">
          <w:pPr>
            <w:pStyle w:val="TDC2"/>
            <w:tabs>
              <w:tab w:val="right" w:leader="dot" w:pos="8494"/>
            </w:tabs>
            <w:rPr>
              <w:noProof/>
              <w:sz w:val="22"/>
              <w:szCs w:val="22"/>
              <w:lang w:eastAsia="es-ES"/>
            </w:rPr>
          </w:pPr>
          <w:hyperlink w:anchor="_Toc88345062" w:history="1">
            <w:r w:rsidR="004B7B9F" w:rsidRPr="00697A1A">
              <w:rPr>
                <w:rStyle w:val="Hipervnculo"/>
                <w:noProof/>
              </w:rPr>
              <w:t>Actividades culturales, deportivas y recreativas.</w:t>
            </w:r>
            <w:r w:rsidR="004B7B9F">
              <w:rPr>
                <w:noProof/>
                <w:webHidden/>
              </w:rPr>
              <w:tab/>
            </w:r>
            <w:r w:rsidR="004B7B9F">
              <w:rPr>
                <w:noProof/>
                <w:webHidden/>
              </w:rPr>
              <w:fldChar w:fldCharType="begin"/>
            </w:r>
            <w:r w:rsidR="004B7B9F">
              <w:rPr>
                <w:noProof/>
                <w:webHidden/>
              </w:rPr>
              <w:instrText xml:space="preserve"> PAGEREF _Toc88345062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2CE3216A" w14:textId="1ED766C3" w:rsidR="004B7B9F" w:rsidRDefault="00F12D04">
          <w:pPr>
            <w:pStyle w:val="TDC3"/>
            <w:tabs>
              <w:tab w:val="right" w:leader="dot" w:pos="8494"/>
            </w:tabs>
            <w:rPr>
              <w:noProof/>
              <w:sz w:val="22"/>
              <w:szCs w:val="22"/>
              <w:lang w:eastAsia="es-ES"/>
            </w:rPr>
          </w:pPr>
          <w:hyperlink w:anchor="_Toc88345063" w:history="1">
            <w:r w:rsidR="004B7B9F" w:rsidRPr="00697A1A">
              <w:rPr>
                <w:rStyle w:val="Hipervnculo"/>
                <w:noProof/>
              </w:rPr>
              <w:t>Baloncesto</w:t>
            </w:r>
            <w:r w:rsidR="004B7B9F">
              <w:rPr>
                <w:noProof/>
                <w:webHidden/>
              </w:rPr>
              <w:tab/>
            </w:r>
            <w:r w:rsidR="004B7B9F">
              <w:rPr>
                <w:noProof/>
                <w:webHidden/>
              </w:rPr>
              <w:fldChar w:fldCharType="begin"/>
            </w:r>
            <w:r w:rsidR="004B7B9F">
              <w:rPr>
                <w:noProof/>
                <w:webHidden/>
              </w:rPr>
              <w:instrText xml:space="preserve"> PAGEREF _Toc88345063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41C8E3AC" w14:textId="0DD0B8AC" w:rsidR="004B7B9F" w:rsidRDefault="00F12D04">
          <w:pPr>
            <w:pStyle w:val="TDC3"/>
            <w:tabs>
              <w:tab w:val="right" w:leader="dot" w:pos="8494"/>
            </w:tabs>
            <w:rPr>
              <w:noProof/>
              <w:sz w:val="22"/>
              <w:szCs w:val="22"/>
              <w:lang w:eastAsia="es-ES"/>
            </w:rPr>
          </w:pPr>
          <w:hyperlink w:anchor="_Toc88345065" w:history="1">
            <w:r w:rsidR="004B7B9F" w:rsidRPr="00697A1A">
              <w:rPr>
                <w:rStyle w:val="Hipervnculo"/>
                <w:noProof/>
              </w:rPr>
              <w:t>Patinaje</w:t>
            </w:r>
            <w:r w:rsidR="004B7B9F">
              <w:rPr>
                <w:noProof/>
                <w:webHidden/>
              </w:rPr>
              <w:tab/>
            </w:r>
            <w:r w:rsidR="004B7B9F">
              <w:rPr>
                <w:noProof/>
                <w:webHidden/>
              </w:rPr>
              <w:fldChar w:fldCharType="begin"/>
            </w:r>
            <w:r w:rsidR="004B7B9F">
              <w:rPr>
                <w:noProof/>
                <w:webHidden/>
              </w:rPr>
              <w:instrText xml:space="preserve"> PAGEREF _Toc88345065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52D31B72" w14:textId="6949DFF9" w:rsidR="004B7B9F" w:rsidRDefault="00F12D04">
          <w:pPr>
            <w:pStyle w:val="TDC3"/>
            <w:tabs>
              <w:tab w:val="right" w:leader="dot" w:pos="8494"/>
            </w:tabs>
            <w:rPr>
              <w:noProof/>
              <w:sz w:val="22"/>
              <w:szCs w:val="22"/>
              <w:lang w:eastAsia="es-ES"/>
            </w:rPr>
          </w:pPr>
          <w:hyperlink w:anchor="_Toc88345066" w:history="1">
            <w:r w:rsidR="004B7B9F" w:rsidRPr="00697A1A">
              <w:rPr>
                <w:rStyle w:val="Hipervnculo"/>
                <w:noProof/>
              </w:rPr>
              <w:t>Danza Creativa</w:t>
            </w:r>
            <w:r w:rsidR="004B7B9F">
              <w:rPr>
                <w:noProof/>
                <w:webHidden/>
              </w:rPr>
              <w:tab/>
            </w:r>
            <w:r w:rsidR="004B7B9F">
              <w:rPr>
                <w:noProof/>
                <w:webHidden/>
              </w:rPr>
              <w:fldChar w:fldCharType="begin"/>
            </w:r>
            <w:r w:rsidR="004B7B9F">
              <w:rPr>
                <w:noProof/>
                <w:webHidden/>
              </w:rPr>
              <w:instrText xml:space="preserve"> PAGEREF _Toc88345066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07D0B5B7" w14:textId="08160169" w:rsidR="004B7B9F" w:rsidRDefault="00F12D04">
          <w:pPr>
            <w:pStyle w:val="TDC3"/>
            <w:tabs>
              <w:tab w:val="right" w:leader="dot" w:pos="8494"/>
            </w:tabs>
            <w:rPr>
              <w:noProof/>
              <w:sz w:val="22"/>
              <w:szCs w:val="22"/>
              <w:lang w:eastAsia="es-ES"/>
            </w:rPr>
          </w:pPr>
          <w:hyperlink w:anchor="_Toc88345067" w:history="1">
            <w:r w:rsidR="004B7B9F" w:rsidRPr="00697A1A">
              <w:rPr>
                <w:rStyle w:val="Hipervnculo"/>
                <w:noProof/>
              </w:rPr>
              <w:t>Tenis.</w:t>
            </w:r>
            <w:r w:rsidR="004B7B9F">
              <w:rPr>
                <w:noProof/>
                <w:webHidden/>
              </w:rPr>
              <w:tab/>
            </w:r>
            <w:r w:rsidR="004B7B9F">
              <w:rPr>
                <w:noProof/>
                <w:webHidden/>
              </w:rPr>
              <w:fldChar w:fldCharType="begin"/>
            </w:r>
            <w:r w:rsidR="004B7B9F">
              <w:rPr>
                <w:noProof/>
                <w:webHidden/>
              </w:rPr>
              <w:instrText xml:space="preserve"> PAGEREF _Toc88345067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6CD7E407" w14:textId="02503473" w:rsidR="004B7B9F" w:rsidRDefault="00F12D04">
          <w:pPr>
            <w:pStyle w:val="TDC3"/>
            <w:tabs>
              <w:tab w:val="right" w:leader="dot" w:pos="8494"/>
            </w:tabs>
            <w:rPr>
              <w:noProof/>
              <w:sz w:val="22"/>
              <w:szCs w:val="22"/>
              <w:lang w:eastAsia="es-ES"/>
            </w:rPr>
          </w:pPr>
          <w:hyperlink w:anchor="_Toc88345068" w:history="1">
            <w:r w:rsidR="004B7B9F" w:rsidRPr="00697A1A">
              <w:rPr>
                <w:rStyle w:val="Hipervnculo"/>
                <w:noProof/>
              </w:rPr>
              <w:t>Robótica</w:t>
            </w:r>
            <w:r w:rsidR="004B7B9F">
              <w:rPr>
                <w:noProof/>
                <w:webHidden/>
              </w:rPr>
              <w:tab/>
            </w:r>
            <w:r w:rsidR="004B7B9F">
              <w:rPr>
                <w:noProof/>
                <w:webHidden/>
              </w:rPr>
              <w:fldChar w:fldCharType="begin"/>
            </w:r>
            <w:r w:rsidR="004B7B9F">
              <w:rPr>
                <w:noProof/>
                <w:webHidden/>
              </w:rPr>
              <w:instrText xml:space="preserve"> PAGEREF _Toc88345068 \h </w:instrText>
            </w:r>
            <w:r w:rsidR="004B7B9F">
              <w:rPr>
                <w:noProof/>
                <w:webHidden/>
              </w:rPr>
            </w:r>
            <w:r w:rsidR="004B7B9F">
              <w:rPr>
                <w:noProof/>
                <w:webHidden/>
              </w:rPr>
              <w:fldChar w:fldCharType="separate"/>
            </w:r>
            <w:r w:rsidR="009B1CDF">
              <w:rPr>
                <w:noProof/>
                <w:webHidden/>
              </w:rPr>
              <w:t>2</w:t>
            </w:r>
            <w:r w:rsidR="004B7B9F">
              <w:rPr>
                <w:noProof/>
                <w:webHidden/>
              </w:rPr>
              <w:fldChar w:fldCharType="end"/>
            </w:r>
          </w:hyperlink>
        </w:p>
        <w:p w14:paraId="20314766" w14:textId="76932048" w:rsidR="00651C18" w:rsidRDefault="00651C18">
          <w:r>
            <w:rPr>
              <w:b/>
              <w:bCs/>
            </w:rPr>
            <w:fldChar w:fldCharType="end"/>
          </w:r>
        </w:p>
      </w:sdtContent>
    </w:sdt>
    <w:p w14:paraId="6AC5C6DB" w14:textId="77777777" w:rsidR="00651C18" w:rsidRPr="00651C18" w:rsidRDefault="00651C18" w:rsidP="00651C18">
      <w:pPr>
        <w:shd w:val="clear" w:color="auto" w:fill="FFFFFF"/>
        <w:spacing w:after="0" w:line="240" w:lineRule="auto"/>
        <w:jc w:val="both"/>
        <w:rPr>
          <w:rFonts w:eastAsia="Times New Roman" w:cs="Segoe UI"/>
          <w:bCs/>
          <w:color w:val="000000"/>
        </w:rPr>
      </w:pPr>
    </w:p>
    <w:p w14:paraId="57A6CB2B" w14:textId="7330D958" w:rsidR="00651C18" w:rsidRDefault="00651C18">
      <w:pPr>
        <w:rPr>
          <w:rFonts w:eastAsia="Times New Roman" w:cs="Segoe UI"/>
          <w:b/>
          <w:color w:val="000000"/>
          <w:sz w:val="22"/>
          <w:szCs w:val="22"/>
        </w:rPr>
      </w:pPr>
      <w:r>
        <w:rPr>
          <w:rFonts w:eastAsia="Times New Roman" w:cs="Segoe UI"/>
          <w:b/>
          <w:color w:val="000000"/>
          <w:sz w:val="22"/>
          <w:szCs w:val="22"/>
        </w:rPr>
        <w:br w:type="page"/>
      </w:r>
    </w:p>
    <w:p w14:paraId="740CF134" w14:textId="2F8E4A28" w:rsidR="00D634AD" w:rsidRDefault="00D634AD" w:rsidP="00D634AD">
      <w:pPr>
        <w:shd w:val="clear" w:color="auto" w:fill="FFFFFF"/>
        <w:spacing w:after="0" w:line="240" w:lineRule="auto"/>
        <w:jc w:val="both"/>
        <w:rPr>
          <w:rFonts w:eastAsia="Times New Roman" w:cs="Segoe UI"/>
          <w:b/>
          <w:color w:val="000000"/>
          <w:sz w:val="22"/>
          <w:szCs w:val="22"/>
        </w:rPr>
      </w:pPr>
    </w:p>
    <w:p w14:paraId="20484BD7" w14:textId="180F06C8" w:rsidR="0032209E" w:rsidRPr="00DA366A" w:rsidRDefault="00D634AD" w:rsidP="00DA366A">
      <w:pPr>
        <w:pStyle w:val="Ttulo1"/>
      </w:pPr>
      <w:bookmarkStart w:id="0" w:name="_Toc88345047"/>
      <w:r w:rsidRPr="00DA366A">
        <w:t>INTRODUCCIÓN</w:t>
      </w:r>
      <w:bookmarkEnd w:id="0"/>
    </w:p>
    <w:p w14:paraId="531689D1" w14:textId="6D59179C" w:rsidR="00EF252B" w:rsidRDefault="00EF252B" w:rsidP="00EF252B">
      <w:pPr>
        <w:jc w:val="both"/>
        <w:rPr>
          <w:rFonts w:eastAsia="Times New Roman"/>
          <w:lang w:eastAsia="es-ES"/>
        </w:rPr>
      </w:pPr>
      <w:r w:rsidRPr="00EF252B">
        <w:rPr>
          <w:rFonts w:eastAsia="Times New Roman"/>
          <w:lang w:eastAsia="es-ES"/>
        </w:rPr>
        <w:t xml:space="preserve">La AMPA es una asociación voluntaria y sin ánimo de lucro de madres, padres y tutores legales de </w:t>
      </w:r>
      <w:proofErr w:type="gramStart"/>
      <w:r w:rsidRPr="00EF252B">
        <w:rPr>
          <w:rFonts w:eastAsia="Times New Roman"/>
          <w:lang w:eastAsia="es-ES"/>
        </w:rPr>
        <w:t>al</w:t>
      </w:r>
      <w:r>
        <w:rPr>
          <w:rFonts w:eastAsia="Times New Roman"/>
          <w:lang w:eastAsia="es-ES"/>
        </w:rPr>
        <w:t>umnas y alumnos</w:t>
      </w:r>
      <w:proofErr w:type="gramEnd"/>
      <w:r w:rsidRPr="00EF252B">
        <w:rPr>
          <w:rFonts w:eastAsia="Times New Roman"/>
          <w:lang w:eastAsia="es-ES"/>
        </w:rPr>
        <w:t>.</w:t>
      </w:r>
    </w:p>
    <w:p w14:paraId="4896EF6B" w14:textId="77777777" w:rsidR="00EF252B" w:rsidRDefault="00EF252B" w:rsidP="00EF252B">
      <w:pPr>
        <w:jc w:val="both"/>
        <w:rPr>
          <w:rFonts w:eastAsia="Times New Roman"/>
          <w:lang w:eastAsia="es-ES"/>
        </w:rPr>
      </w:pPr>
      <w:r w:rsidRPr="00EF252B">
        <w:rPr>
          <w:rFonts w:eastAsia="Times New Roman"/>
          <w:lang w:eastAsia="es-ES"/>
        </w:rPr>
        <w:t>Nuestro objetivo es que todo el alumnado pueda tener una vida escolar completa, con la participación de las familias, donde cada cual aporta lo que puede o lo que sabe, cuando puede.</w:t>
      </w:r>
    </w:p>
    <w:p w14:paraId="00F91256" w14:textId="113A0E7B" w:rsidR="00EF252B" w:rsidRDefault="00EF252B" w:rsidP="00EF252B">
      <w:pPr>
        <w:jc w:val="both"/>
        <w:rPr>
          <w:rFonts w:eastAsia="Times New Roman"/>
          <w:lang w:eastAsia="es-ES"/>
        </w:rPr>
      </w:pPr>
      <w:r w:rsidRPr="00EF252B">
        <w:rPr>
          <w:rFonts w:eastAsia="Times New Roman"/>
          <w:lang w:eastAsia="es-ES"/>
        </w:rPr>
        <w:t>Trabajamos con generosidad y energía, con creatividad y talento, para conseguir que nuestra escuela sea cada vez de mayor calidad, más ética y feliz para nuestros hijos e hijas.</w:t>
      </w:r>
    </w:p>
    <w:p w14:paraId="7B4A2E44" w14:textId="77777777" w:rsidR="00F26E96" w:rsidRDefault="00F26E96" w:rsidP="00EF252B">
      <w:pPr>
        <w:jc w:val="both"/>
        <w:rPr>
          <w:rFonts w:eastAsia="Times New Roman"/>
          <w:lang w:eastAsia="es-ES"/>
        </w:rPr>
      </w:pPr>
    </w:p>
    <w:p w14:paraId="41D2C079" w14:textId="77777777" w:rsidR="00EF252B" w:rsidRPr="00173DB0" w:rsidRDefault="00EF252B" w:rsidP="00EF252B">
      <w:pPr>
        <w:jc w:val="both"/>
      </w:pPr>
    </w:p>
    <w:p w14:paraId="42A0D2D8" w14:textId="45D7A1FA" w:rsidR="00D634AD" w:rsidRDefault="00D634AD" w:rsidP="00173DB0">
      <w:pPr>
        <w:pStyle w:val="Ttulo1"/>
        <w:rPr>
          <w:rFonts w:eastAsia="Times New Roman"/>
        </w:rPr>
      </w:pPr>
      <w:bookmarkStart w:id="1" w:name="_Toc88345048"/>
      <w:r>
        <w:rPr>
          <w:rFonts w:eastAsia="Times New Roman"/>
        </w:rPr>
        <w:t>ORGANIZACIÓN AMPA CP CERVANTES.</w:t>
      </w:r>
      <w:bookmarkEnd w:id="1"/>
    </w:p>
    <w:p w14:paraId="7C6DBCCC" w14:textId="6FCBCAE5" w:rsidR="00D634AD" w:rsidRDefault="00D634AD" w:rsidP="00173DB0">
      <w:pPr>
        <w:pStyle w:val="Ttulo2"/>
        <w:rPr>
          <w:rFonts w:eastAsia="Times New Roman"/>
        </w:rPr>
      </w:pPr>
      <w:r>
        <w:rPr>
          <w:rFonts w:eastAsia="Times New Roman"/>
        </w:rPr>
        <w:tab/>
      </w:r>
      <w:bookmarkStart w:id="2" w:name="_Toc88345049"/>
      <w:r>
        <w:rPr>
          <w:rFonts w:eastAsia="Times New Roman"/>
        </w:rPr>
        <w:t>Descripción.</w:t>
      </w:r>
      <w:bookmarkEnd w:id="2"/>
    </w:p>
    <w:p w14:paraId="75D8EBF1" w14:textId="1DE07E5E" w:rsidR="00C24F75" w:rsidRDefault="00C24F75" w:rsidP="00C24F75">
      <w:pPr>
        <w:ind w:left="708"/>
        <w:jc w:val="both"/>
      </w:pPr>
      <w:r>
        <w:t xml:space="preserve">La AMPA, trabaja para enriquecer la formación de nuestros hijos e hijas en colaboración con el claustro de profesores, con la finalidad de impulsar una educación pública de calidad y de ayudar a conciliar la vida laboral y familiar. La AMPA está formada por padres y madres que quieren pertenecer voluntariamente, con el objetivo de colaborar con el resto de la comunidad educativa del centro (profesorado, alumnos, personal de administración y servicios, autoridades municipales, monitores, psicólogos, entidades sociales del barrio, etc.) en la formación integral de nuestros hijos. </w:t>
      </w:r>
    </w:p>
    <w:p w14:paraId="783396D8" w14:textId="301A827F" w:rsidR="00C24F75" w:rsidRDefault="00C24F75" w:rsidP="00C24F75">
      <w:pPr>
        <w:ind w:left="708"/>
        <w:jc w:val="both"/>
      </w:pPr>
      <w:r>
        <w:t>Organización de las Actividades: La junta directiva de la asociación, planifica anualmente las actividades a desarrollar durante el curso, coordinada por una comisión de vocales de la junta directiva. Para determinar qué profesionales han de realizarlas, la junta convoca anualmente un concurso mediante el que se selecciona, en función de la calidad del proyecto educativo y de la oferta económica, a la empresa o a la trabajadora o trabajador autónomo al que se contrata para llevarla a cabo.</w:t>
      </w:r>
    </w:p>
    <w:p w14:paraId="4B8282A3" w14:textId="39B448A6" w:rsidR="00D634AD" w:rsidRDefault="00D634AD" w:rsidP="00173DB0">
      <w:pPr>
        <w:pStyle w:val="Ttulo2"/>
        <w:rPr>
          <w:rFonts w:eastAsia="Times New Roman"/>
        </w:rPr>
      </w:pPr>
      <w:r>
        <w:rPr>
          <w:rFonts w:eastAsia="Times New Roman"/>
        </w:rPr>
        <w:tab/>
      </w:r>
      <w:bookmarkStart w:id="3" w:name="_Toc88345050"/>
      <w:r>
        <w:rPr>
          <w:rFonts w:eastAsia="Times New Roman"/>
        </w:rPr>
        <w:t>Recursos.</w:t>
      </w:r>
      <w:bookmarkEnd w:id="3"/>
    </w:p>
    <w:p w14:paraId="586BCE90" w14:textId="02C0FC7C" w:rsidR="00C24F75" w:rsidRDefault="00C24F75" w:rsidP="00C24F75">
      <w:pPr>
        <w:ind w:left="708"/>
        <w:jc w:val="both"/>
      </w:pPr>
      <w:r>
        <w:t>Los recursos de esta entidad se limitan a las cuotas de los socios y pequeñas donaciones, sobre todo materiales. Las actividades se financian mediante aportaciones de los participantes. A veces y para acciones concretas, se solicitan ayudas a entidades que puedan colaborar.</w:t>
      </w:r>
    </w:p>
    <w:p w14:paraId="76E8B68B" w14:textId="40167D7F" w:rsidR="00D634AD" w:rsidRDefault="00D634AD" w:rsidP="00173DB0">
      <w:pPr>
        <w:pStyle w:val="Ttulo2"/>
        <w:rPr>
          <w:rFonts w:eastAsia="Times New Roman"/>
        </w:rPr>
      </w:pPr>
      <w:r>
        <w:rPr>
          <w:rFonts w:eastAsia="Times New Roman"/>
        </w:rPr>
        <w:tab/>
      </w:r>
      <w:bookmarkStart w:id="4" w:name="_Toc88345051"/>
      <w:r>
        <w:rPr>
          <w:rFonts w:eastAsia="Times New Roman"/>
        </w:rPr>
        <w:t>Objetivos.</w:t>
      </w:r>
      <w:bookmarkEnd w:id="4"/>
    </w:p>
    <w:p w14:paraId="4199D850" w14:textId="77777777" w:rsidR="00C24F75" w:rsidRDefault="00C24F75" w:rsidP="00C24F75">
      <w:pPr>
        <w:ind w:left="708"/>
        <w:jc w:val="both"/>
      </w:pPr>
      <w:r>
        <w:t xml:space="preserve">La AMPA tiene diversos objetivos prioritarios de actuación. Estos son algunos de ellos: </w:t>
      </w:r>
    </w:p>
    <w:p w14:paraId="4782C484" w14:textId="77777777" w:rsidR="00C24F75" w:rsidRDefault="00C24F75" w:rsidP="00D9755D">
      <w:pPr>
        <w:pStyle w:val="Prrafodelista"/>
        <w:numPr>
          <w:ilvl w:val="0"/>
          <w:numId w:val="10"/>
        </w:numPr>
        <w:jc w:val="both"/>
      </w:pPr>
      <w:r>
        <w:t>Impulsar la participación de los padres y madres de alumnos en la vida de la comunidad escolar, sirviendo como canal de comunicación entre ellos, y con los restantes estamentos, y como respaldo organizativo de las iniciativas conjuntas.</w:t>
      </w:r>
    </w:p>
    <w:p w14:paraId="64CF2799" w14:textId="77777777" w:rsidR="00C24F75" w:rsidRDefault="00C24F75" w:rsidP="00D9755D">
      <w:pPr>
        <w:pStyle w:val="Prrafodelista"/>
        <w:numPr>
          <w:ilvl w:val="0"/>
          <w:numId w:val="10"/>
        </w:numPr>
        <w:jc w:val="both"/>
      </w:pPr>
      <w:r>
        <w:t>Enriquecer la oferta educativa del centro, mediante actividades extracurriculares a desarrollar fuera del horario lectivo.</w:t>
      </w:r>
    </w:p>
    <w:p w14:paraId="17F689F1" w14:textId="77777777" w:rsidR="00C24F75" w:rsidRDefault="00C24F75" w:rsidP="00D9755D">
      <w:pPr>
        <w:pStyle w:val="Prrafodelista"/>
        <w:numPr>
          <w:ilvl w:val="0"/>
          <w:numId w:val="10"/>
        </w:numPr>
        <w:jc w:val="both"/>
      </w:pPr>
      <w:r>
        <w:t>Facilitar la conciliación de la vida laboral y familiar, asegurando una adecuada atención de los alumnos durante el tiempo en que la jornada laboral excede de la académica.</w:t>
      </w:r>
    </w:p>
    <w:p w14:paraId="39D93745" w14:textId="57D9A6A4" w:rsidR="00C24F75" w:rsidRPr="00D9755D" w:rsidRDefault="00C24F75" w:rsidP="00D9755D">
      <w:pPr>
        <w:pStyle w:val="Prrafodelista"/>
        <w:numPr>
          <w:ilvl w:val="0"/>
          <w:numId w:val="10"/>
        </w:numPr>
        <w:jc w:val="both"/>
      </w:pPr>
      <w:r w:rsidRPr="00D9755D">
        <w:lastRenderedPageBreak/>
        <w:t>Favorecer el conocimiento sobre el uso de las nuevas tecnologías en la educación de nuestros hijos e hijas.</w:t>
      </w:r>
    </w:p>
    <w:p w14:paraId="7BD7A91F" w14:textId="1A3B7D2E" w:rsidR="00D634AD" w:rsidRDefault="0029600B" w:rsidP="00173DB0">
      <w:pPr>
        <w:pStyle w:val="Ttulo1"/>
        <w:rPr>
          <w:rFonts w:eastAsia="Times New Roman"/>
        </w:rPr>
      </w:pPr>
      <w:bookmarkStart w:id="5" w:name="_Toc88345052"/>
      <w:r>
        <w:rPr>
          <w:rFonts w:eastAsia="Times New Roman"/>
        </w:rPr>
        <w:t>ACTIVIDADES DE FORMACIÓN</w:t>
      </w:r>
      <w:bookmarkEnd w:id="5"/>
    </w:p>
    <w:p w14:paraId="773E1CFB" w14:textId="422EB3AF" w:rsidR="000F1E48" w:rsidRPr="00000C3B" w:rsidRDefault="000F1E48" w:rsidP="00000C3B">
      <w:pPr>
        <w:pStyle w:val="Ttulo2"/>
      </w:pPr>
      <w:bookmarkStart w:id="6" w:name="_Toc88345053"/>
      <w:r w:rsidRPr="00000C3B">
        <w:t>Actividades de formación enfocadas al proceso evolutivo y formativo:</w:t>
      </w:r>
      <w:bookmarkEnd w:id="6"/>
    </w:p>
    <w:p w14:paraId="5B05FA70" w14:textId="77777777" w:rsidR="00651C18" w:rsidRPr="00000C3B" w:rsidRDefault="00651C18" w:rsidP="00000C3B">
      <w:pPr>
        <w:pStyle w:val="Ttulo3"/>
      </w:pPr>
      <w:bookmarkStart w:id="7" w:name="_Toc88345054"/>
      <w:r w:rsidRPr="00000C3B">
        <w:t>Biblioteca tutorizada</w:t>
      </w:r>
      <w:bookmarkEnd w:id="7"/>
      <w:r w:rsidRPr="00000C3B">
        <w:t xml:space="preserve"> </w:t>
      </w:r>
    </w:p>
    <w:p w14:paraId="1E5A541F" w14:textId="77777777" w:rsidR="00F26E96" w:rsidRDefault="00651C18" w:rsidP="004F0993">
      <w:pPr>
        <w:ind w:left="708"/>
        <w:jc w:val="both"/>
      </w:pPr>
      <w:r>
        <w:t>La Biblioteca tutorizada comenzó a funcionar durante el segundo trimestre del curso 2015/16</w:t>
      </w:r>
      <w:r w:rsidR="00F26E96">
        <w:t>.</w:t>
      </w:r>
      <w:r>
        <w:t xml:space="preserve"> La Biblioteca tutorizada pretende reforzar el aprendizaje fuera del horario escolar ordinario, a través de ofertas formativas para todo el alumnado (realizar tareas escolares, resolver dudas, mejorar su aprendizaje en algún aspecto o materia concreta, etc.). Esto ofrece la posibilidad de acelerar aprendizajes para todo el alumnado, a la vez que ayuda al alumnado más desaventajado o con mayores dificultades a obtener mejores resultados. En estos espacios participan padres y madres voluntarios que favorecen el aprendizaje ya que se incrementa el número y calidad de las interacciones.</w:t>
      </w:r>
      <w:r w:rsidR="00F26E96">
        <w:t xml:space="preserve"> Esta actividad no ha podido llevarse a cabo debido a las restricciones generadas por la pandemia por la COVID-19. </w:t>
      </w:r>
    </w:p>
    <w:p w14:paraId="24AA49CC" w14:textId="0552340D" w:rsidR="00F26E96" w:rsidRDefault="00F26E96" w:rsidP="004F0993">
      <w:pPr>
        <w:ind w:left="708"/>
        <w:jc w:val="both"/>
      </w:pPr>
      <w:r>
        <w:t xml:space="preserve">No </w:t>
      </w:r>
      <w:r w:rsidR="000B70F0">
        <w:t>obstante,</w:t>
      </w:r>
      <w:r>
        <w:t xml:space="preserve"> desde los últimos consejos escolares se estudia como habilitar espacios para reactivarlo, debido al gran beneficio que suponía para el alumnado.</w:t>
      </w:r>
    </w:p>
    <w:p w14:paraId="486494A3" w14:textId="5BEE03EE" w:rsidR="004F0993" w:rsidRDefault="004F0993" w:rsidP="002D5024">
      <w:pPr>
        <w:pStyle w:val="Ttulo3"/>
        <w:ind w:left="708"/>
      </w:pPr>
      <w:bookmarkStart w:id="8" w:name="_Toc88345055"/>
      <w:r>
        <w:t>Escuela de Padres.</w:t>
      </w:r>
      <w:bookmarkEnd w:id="8"/>
      <w:r>
        <w:t xml:space="preserve"> </w:t>
      </w:r>
    </w:p>
    <w:p w14:paraId="09D2508C" w14:textId="3B545864" w:rsidR="000F1E48" w:rsidRDefault="00651C18" w:rsidP="004F0993">
      <w:pPr>
        <w:ind w:left="708"/>
        <w:jc w:val="both"/>
      </w:pPr>
      <w:r>
        <w:t>Estos talleres se imparten por la Fundación de Ayuda contra la Drogadicción, y subvencionados por la Vicepresidencia y Conselleria de Igualdad y Políticas Inclusivas con cargo a los programas sociales del IRPF. Consiste en</w:t>
      </w:r>
      <w:r w:rsidR="009B1CDF">
        <w:t xml:space="preserve"> tres </w:t>
      </w:r>
      <w:r>
        <w:t>sesiones de formativas</w:t>
      </w:r>
      <w:r w:rsidR="009B1CDF">
        <w:t xml:space="preserve"> </w:t>
      </w:r>
      <w:r>
        <w:t>dirigidas a padres y madres con hijos e hijas de tres a doce años interesados en mejorar sus habilidades para la crianza. Estos talleres tienen el objetivo de que las familias tomen conciencia de su capacidad para influir sobre ellos y para prevenir posibles conductas de riesgo, así como facilitarles estrategias y recursos para una actuación educativa adecuada. La actividad es gratuita para las personas que participan.</w:t>
      </w:r>
      <w:r w:rsidR="009B1CDF">
        <w:t xml:space="preserve"> </w:t>
      </w:r>
    </w:p>
    <w:p w14:paraId="2DCFC2B5" w14:textId="00A36064" w:rsidR="009B1CDF" w:rsidRDefault="009B1CDF" w:rsidP="004F0993">
      <w:pPr>
        <w:ind w:left="708"/>
        <w:jc w:val="both"/>
      </w:pPr>
      <w:r>
        <w:t xml:space="preserve">El curso 2020/2021 se desarrollo de forma online, y actualmente las personas encargadas voluntariamente de sacar adelante esta iniciativa estudian la manera de reactivarlo para este curso 2021/2022. </w:t>
      </w:r>
    </w:p>
    <w:p w14:paraId="7631AFFF" w14:textId="77777777" w:rsidR="002D5024" w:rsidRDefault="002D5024" w:rsidP="004F0993">
      <w:pPr>
        <w:ind w:left="708"/>
        <w:jc w:val="both"/>
      </w:pPr>
    </w:p>
    <w:p w14:paraId="77DCCE3F" w14:textId="14DF897F" w:rsidR="002D5024" w:rsidRDefault="00651C18" w:rsidP="002D5024">
      <w:pPr>
        <w:pStyle w:val="Ttulo2"/>
      </w:pPr>
      <w:bookmarkStart w:id="9" w:name="_Toc88345056"/>
      <w:r>
        <w:t xml:space="preserve">Actividades </w:t>
      </w:r>
      <w:r w:rsidR="002D5024">
        <w:t>enfocadas a mejorar la representatividad de las familias en el consejo escolar.</w:t>
      </w:r>
      <w:bookmarkEnd w:id="9"/>
    </w:p>
    <w:p w14:paraId="2CCCD9C0" w14:textId="77777777" w:rsidR="002D5024" w:rsidRDefault="00651C18" w:rsidP="004F0993">
      <w:pPr>
        <w:ind w:left="708"/>
        <w:jc w:val="both"/>
      </w:pPr>
      <w:bookmarkStart w:id="10" w:name="_Toc88345057"/>
      <w:r w:rsidRPr="002D5024">
        <w:rPr>
          <w:rStyle w:val="Ttulo3Car"/>
        </w:rPr>
        <w:t xml:space="preserve">Herramientas de comunicación </w:t>
      </w:r>
      <w:r w:rsidR="002D5024" w:rsidRPr="002D5024">
        <w:rPr>
          <w:rStyle w:val="Ttulo3Car"/>
        </w:rPr>
        <w:t>l</w:t>
      </w:r>
      <w:r w:rsidRPr="002D5024">
        <w:rPr>
          <w:rStyle w:val="Ttulo3Car"/>
        </w:rPr>
        <w:t>a AMPA</w:t>
      </w:r>
      <w:bookmarkEnd w:id="10"/>
      <w:r>
        <w:t xml:space="preserve"> </w:t>
      </w:r>
    </w:p>
    <w:p w14:paraId="04DA3693" w14:textId="47C5BA6C" w:rsidR="002D5024" w:rsidRDefault="00651C18" w:rsidP="002D5024">
      <w:pPr>
        <w:pStyle w:val="Prrafodelista"/>
        <w:numPr>
          <w:ilvl w:val="0"/>
          <w:numId w:val="7"/>
        </w:numPr>
        <w:jc w:val="both"/>
      </w:pPr>
      <w:r>
        <w:t xml:space="preserve">Web de la AMPA C. P. Cervantes. </w:t>
      </w:r>
      <w:hyperlink r:id="rId11" w:history="1">
        <w:r w:rsidR="002D5024" w:rsidRPr="006B4F5A">
          <w:rPr>
            <w:rStyle w:val="Hipervnculo"/>
          </w:rPr>
          <w:t>http://www.cpcervantes.com</w:t>
        </w:r>
      </w:hyperlink>
    </w:p>
    <w:p w14:paraId="76B09B08" w14:textId="77777777" w:rsidR="002D5024" w:rsidRDefault="00651C18" w:rsidP="002D5024">
      <w:pPr>
        <w:pStyle w:val="Prrafodelista"/>
        <w:numPr>
          <w:ilvl w:val="0"/>
          <w:numId w:val="7"/>
        </w:numPr>
        <w:jc w:val="both"/>
      </w:pPr>
      <w:r>
        <w:t xml:space="preserve">Facebook AMPA C. P. Cervantes. https://www.facebook.com/ampacervantesvlc </w:t>
      </w:r>
    </w:p>
    <w:p w14:paraId="3EF90B21" w14:textId="77777777" w:rsidR="002D5024" w:rsidRDefault="00651C18" w:rsidP="002D5024">
      <w:pPr>
        <w:pStyle w:val="Prrafodelista"/>
        <w:numPr>
          <w:ilvl w:val="0"/>
          <w:numId w:val="7"/>
        </w:numPr>
        <w:jc w:val="both"/>
      </w:pPr>
      <w:r>
        <w:t>Lista de distribución “</w:t>
      </w:r>
      <w:proofErr w:type="spellStart"/>
      <w:r>
        <w:t>Gent</w:t>
      </w:r>
      <w:proofErr w:type="spellEnd"/>
      <w:r>
        <w:t xml:space="preserve"> del cole” a toda la comunidad escolar a través del correo electrónico. </w:t>
      </w:r>
    </w:p>
    <w:p w14:paraId="73D7A6ED" w14:textId="0DBE2583" w:rsidR="002D5024" w:rsidRPr="009B1CDF" w:rsidRDefault="002D5024" w:rsidP="002D5024">
      <w:pPr>
        <w:pStyle w:val="Prrafodelista"/>
        <w:numPr>
          <w:ilvl w:val="0"/>
          <w:numId w:val="7"/>
        </w:numPr>
        <w:jc w:val="both"/>
      </w:pPr>
      <w:proofErr w:type="spellStart"/>
      <w:r w:rsidRPr="009B1CDF">
        <w:rPr>
          <w:i/>
          <w:iCs/>
        </w:rPr>
        <w:t>Telegram</w:t>
      </w:r>
      <w:proofErr w:type="spellEnd"/>
      <w:r w:rsidRPr="009B1CDF">
        <w:t xml:space="preserve"> </w:t>
      </w:r>
    </w:p>
    <w:p w14:paraId="33214671" w14:textId="77777777" w:rsidR="002D5024" w:rsidRDefault="002D5024" w:rsidP="002D5024">
      <w:pPr>
        <w:pStyle w:val="Prrafodelista"/>
        <w:ind w:left="1068"/>
        <w:jc w:val="both"/>
      </w:pPr>
    </w:p>
    <w:p w14:paraId="0DD3A503" w14:textId="221EDBB6" w:rsidR="00651C18" w:rsidRDefault="00651C18" w:rsidP="002D5024">
      <w:pPr>
        <w:pStyle w:val="Ttulo3"/>
        <w:ind w:left="708"/>
      </w:pPr>
      <w:bookmarkStart w:id="11" w:name="_Toc88345058"/>
      <w:r>
        <w:t>Difusión de información</w:t>
      </w:r>
      <w:bookmarkEnd w:id="11"/>
    </w:p>
    <w:p w14:paraId="099494F5" w14:textId="77777777" w:rsidR="00000C3B" w:rsidRDefault="00651C18" w:rsidP="00000C3B">
      <w:pPr>
        <w:ind w:left="708"/>
        <w:jc w:val="both"/>
      </w:pPr>
      <w:r>
        <w:t xml:space="preserve">A través de estos canales, la entidad promociona y difunde las iniciativas y actividades dirigidas a las familias de la Conselleria de Educación, Investigación, Cultura y Deporte y de la Federación de Asociaciones de Padres y Madres de Alumnos de la Provincia de Valencia. </w:t>
      </w:r>
    </w:p>
    <w:p w14:paraId="2016AE3B" w14:textId="77777777" w:rsidR="00000C3B" w:rsidRDefault="00651C18" w:rsidP="00000C3B">
      <w:pPr>
        <w:ind w:left="708"/>
        <w:jc w:val="both"/>
      </w:pPr>
      <w:r>
        <w:lastRenderedPageBreak/>
        <w:t xml:space="preserve">También actúa, cuando así lo solicita el Equipo Directivo, como canal para facilitar la trasmisión de información del centro al conjunto de la comunidad escolar. </w:t>
      </w:r>
    </w:p>
    <w:p w14:paraId="1069A7D4" w14:textId="77777777" w:rsidR="00000C3B" w:rsidRDefault="00651C18" w:rsidP="00000C3B">
      <w:pPr>
        <w:ind w:left="708"/>
        <w:jc w:val="both"/>
      </w:pPr>
      <w:bookmarkStart w:id="12" w:name="_Toc88345059"/>
      <w:r w:rsidRPr="00000C3B">
        <w:rPr>
          <w:rStyle w:val="Ttulo3Car"/>
        </w:rPr>
        <w:t>Servicios para la conciliación</w:t>
      </w:r>
      <w:bookmarkEnd w:id="12"/>
      <w:r>
        <w:t xml:space="preserve">. </w:t>
      </w:r>
    </w:p>
    <w:p w14:paraId="531B3F9A" w14:textId="1349EDF2" w:rsidR="00000C3B" w:rsidRDefault="00000C3B" w:rsidP="00000C3B">
      <w:pPr>
        <w:ind w:left="708"/>
        <w:jc w:val="both"/>
      </w:pPr>
      <w:r>
        <w:t>La</w:t>
      </w:r>
      <w:r w:rsidR="00651C18">
        <w:t xml:space="preserve"> AMPA ofrece el servicio de la </w:t>
      </w:r>
      <w:r w:rsidR="00651C18" w:rsidRPr="00000C3B">
        <w:rPr>
          <w:i/>
          <w:iCs/>
        </w:rPr>
        <w:t xml:space="preserve">Escola </w:t>
      </w:r>
      <w:proofErr w:type="spellStart"/>
      <w:r w:rsidR="00651C18" w:rsidRPr="00000C3B">
        <w:rPr>
          <w:i/>
          <w:iCs/>
        </w:rPr>
        <w:t>Matinera</w:t>
      </w:r>
      <w:proofErr w:type="spellEnd"/>
      <w:r w:rsidR="00651C18">
        <w:t xml:space="preserve"> que ofrece a las familias la posibilidad de que el alumnado que lo solicite pueda ser atendido en el centro a partir de las 7,30h y hasta la hora del inicio del horario lectivo. Un servicio con el objetivo de facilitar la conciliación familiar y laboral de las familias. El número de </w:t>
      </w:r>
      <w:proofErr w:type="gramStart"/>
      <w:r w:rsidR="00651C18">
        <w:t>niños y niñas</w:t>
      </w:r>
      <w:proofErr w:type="gramEnd"/>
      <w:r w:rsidR="00651C18">
        <w:t xml:space="preserve"> inscritos en este servicio durante el curso </w:t>
      </w:r>
      <w:r>
        <w:t>2021/2022</w:t>
      </w:r>
      <w:r w:rsidR="00651C18">
        <w:t xml:space="preserve"> es de </w:t>
      </w:r>
      <w:r w:rsidR="00893437">
        <w:t>29</w:t>
      </w:r>
      <w:r w:rsidR="00651C18">
        <w:t xml:space="preserve">. </w:t>
      </w:r>
    </w:p>
    <w:p w14:paraId="26111EE1" w14:textId="1A51ECB7" w:rsidR="00000C3B" w:rsidRDefault="00651C18" w:rsidP="00000C3B">
      <w:pPr>
        <w:ind w:left="708"/>
        <w:jc w:val="both"/>
      </w:pPr>
      <w:r>
        <w:t xml:space="preserve">Otros </w:t>
      </w:r>
      <w:r w:rsidR="00B573B2">
        <w:t>s</w:t>
      </w:r>
      <w:r>
        <w:t xml:space="preserve">ervicios de conciliación </w:t>
      </w:r>
      <w:r w:rsidR="00B573B2">
        <w:t>que se han realizado</w:t>
      </w:r>
      <w:r>
        <w:t xml:space="preserve"> son las sesiones de juegos en las tardes de septiembre para cubrir la atención del alumnado desde las 15,30 hasta las 17 horas</w:t>
      </w:r>
      <w:r w:rsidR="0019351E">
        <w:t>, estando ya proyectadas las tardes de junio, y las escuelas de navidad, pascua y verano</w:t>
      </w:r>
      <w:r w:rsidR="000E3092">
        <w:t>.</w:t>
      </w:r>
    </w:p>
    <w:p w14:paraId="150C0F13" w14:textId="77777777" w:rsidR="009B71B0" w:rsidRPr="009B1CDF" w:rsidRDefault="00651C18" w:rsidP="00000C3B">
      <w:pPr>
        <w:ind w:left="708"/>
        <w:jc w:val="both"/>
      </w:pPr>
      <w:bookmarkStart w:id="13" w:name="_Toc88345060"/>
      <w:r w:rsidRPr="009B1CDF">
        <w:rPr>
          <w:rStyle w:val="Ttulo3Car"/>
        </w:rPr>
        <w:t>Participación en el proyecto 50/50</w:t>
      </w:r>
      <w:bookmarkEnd w:id="13"/>
      <w:r w:rsidRPr="009B1CDF">
        <w:t>.</w:t>
      </w:r>
    </w:p>
    <w:p w14:paraId="75D88F7D" w14:textId="77777777" w:rsidR="009B71B0" w:rsidRDefault="00651C18" w:rsidP="00000C3B">
      <w:pPr>
        <w:ind w:left="708"/>
        <w:jc w:val="both"/>
      </w:pPr>
      <w:r w:rsidRPr="009B1CDF">
        <w:t xml:space="preserve">Además de los proyectos impulsados por el AMPA, la asociación se implica activamente en otras iniciativas, dirigidas al conjunto de la comunidad escolar, que tiene como denominador común explotar las potencialidades de la escuela como espacio de participación y transformación social. </w:t>
      </w:r>
      <w:r w:rsidR="009B71B0" w:rsidRPr="009B1CDF">
        <w:t>El</w:t>
      </w:r>
      <w:r w:rsidRPr="009B1CDF">
        <w:t xml:space="preserve"> Proyecto 50/50, cuyo objetivo es conseguir un ahorro energético en el centro mediante el cambio de hábitos de todos los miembros de la comunidad educativa, adoptando un compromiso de reinvertir el 50% de ese ahorro en mejoras de eficiencia energética.</w:t>
      </w:r>
      <w:r>
        <w:t xml:space="preserve"> </w:t>
      </w:r>
    </w:p>
    <w:p w14:paraId="3BE28DAE" w14:textId="77777777" w:rsidR="009B71B0" w:rsidRDefault="00651C18" w:rsidP="009B71B0">
      <w:pPr>
        <w:ind w:left="708"/>
        <w:jc w:val="both"/>
        <w:rPr>
          <w:rStyle w:val="Ttulo3Car"/>
        </w:rPr>
      </w:pPr>
      <w:bookmarkStart w:id="14" w:name="_Toc88345061"/>
      <w:r w:rsidRPr="009B71B0">
        <w:rPr>
          <w:rStyle w:val="Ttulo3Car"/>
        </w:rPr>
        <w:t xml:space="preserve">Proyecto “Pares y mares </w:t>
      </w:r>
      <w:proofErr w:type="spellStart"/>
      <w:r w:rsidRPr="009B71B0">
        <w:rPr>
          <w:rStyle w:val="Ttulo3Car"/>
        </w:rPr>
        <w:t>comensals</w:t>
      </w:r>
      <w:proofErr w:type="spellEnd"/>
      <w:r w:rsidRPr="009B71B0">
        <w:rPr>
          <w:rStyle w:val="Ttulo3Car"/>
        </w:rPr>
        <w:t>”</w:t>
      </w:r>
      <w:bookmarkEnd w:id="14"/>
    </w:p>
    <w:p w14:paraId="6776A0E6" w14:textId="77777777" w:rsidR="00AD00D5" w:rsidRDefault="00651C18" w:rsidP="009B71B0">
      <w:pPr>
        <w:ind w:left="708"/>
        <w:jc w:val="both"/>
      </w:pPr>
      <w:r>
        <w:t xml:space="preserve">La </w:t>
      </w:r>
      <w:r w:rsidR="009B71B0">
        <w:t>AMPA</w:t>
      </w:r>
      <w:r>
        <w:t xml:space="preserve"> presenta esta iniciativa con el consenso y apoyo del colegio y de la empresa gestora del servicio de comedor. El Programa consist</w:t>
      </w:r>
      <w:r w:rsidR="009B1CDF">
        <w:t xml:space="preserve">ía </w:t>
      </w:r>
      <w:r w:rsidR="00AD00D5">
        <w:t>la invitación a padres y madres del alumnado para conocer el funcionamiento del comedor.</w:t>
      </w:r>
    </w:p>
    <w:p w14:paraId="499C6662" w14:textId="64F7A3E7" w:rsidR="009B71B0" w:rsidRDefault="00AD00D5" w:rsidP="009B71B0">
      <w:pPr>
        <w:ind w:left="708"/>
        <w:jc w:val="both"/>
      </w:pPr>
      <w:r>
        <w:t>Desde la AMPA consideramos que e</w:t>
      </w:r>
      <w:r w:rsidR="00651C18">
        <w:t xml:space="preserve">l comedor escolar tiene que ser un tiempo y un espacio adecuado donde se integran planteamientos educativos, con una línea pedagógica clara y por eso la AMPA de nuestra escuela considera importante y necesario ofrecer a los padres y madres la oportunidad de conocer de primera mano su funcionamiento y poder comprobar los aspectos siguientes: </w:t>
      </w:r>
    </w:p>
    <w:p w14:paraId="68F8CB6D" w14:textId="299C7011" w:rsidR="009B71B0" w:rsidRDefault="00651C18" w:rsidP="009B71B0">
      <w:pPr>
        <w:pStyle w:val="Prrafodelista"/>
        <w:numPr>
          <w:ilvl w:val="0"/>
          <w:numId w:val="8"/>
        </w:numPr>
        <w:jc w:val="both"/>
      </w:pPr>
      <w:r>
        <w:t xml:space="preserve">Cómo se desarrolla el servicio prestado por la empresa de comedor, los alimentos que se sirven, la cantidad y su calidad. </w:t>
      </w:r>
    </w:p>
    <w:p w14:paraId="5A82F25B" w14:textId="2DEC352F" w:rsidR="009B71B0" w:rsidRDefault="00651C18" w:rsidP="009B71B0">
      <w:pPr>
        <w:pStyle w:val="Prrafodelista"/>
        <w:numPr>
          <w:ilvl w:val="0"/>
          <w:numId w:val="8"/>
        </w:numPr>
        <w:jc w:val="both"/>
      </w:pPr>
      <w:r>
        <w:t xml:space="preserve">Observar la dinámica del comedor. </w:t>
      </w:r>
    </w:p>
    <w:p w14:paraId="2E1212D5" w14:textId="0B57CE61" w:rsidR="009B71B0" w:rsidRDefault="00651C18" w:rsidP="009B71B0">
      <w:pPr>
        <w:pStyle w:val="Prrafodelista"/>
        <w:numPr>
          <w:ilvl w:val="0"/>
          <w:numId w:val="8"/>
        </w:numPr>
        <w:jc w:val="both"/>
      </w:pPr>
      <w:r>
        <w:t xml:space="preserve">Conocer la tarea diaria de las monitoras, la adquisición de hábitos sociales por parte del alumnado y, incluso, colaborar y participar en las actividades que se realizan en el horario del comedor dentro del Proyecto Educativo de Comedor Escolar. </w:t>
      </w:r>
    </w:p>
    <w:p w14:paraId="42952393" w14:textId="6E828B0D" w:rsidR="00AD00D5" w:rsidRDefault="00AD00D5" w:rsidP="00AD00D5">
      <w:pPr>
        <w:pStyle w:val="Prrafodelista"/>
        <w:ind w:left="1428"/>
        <w:jc w:val="both"/>
      </w:pPr>
    </w:p>
    <w:p w14:paraId="211D6AF5" w14:textId="1E22E05A" w:rsidR="00AD00D5" w:rsidRDefault="00AD00D5" w:rsidP="00A57E61">
      <w:pPr>
        <w:pStyle w:val="Prrafodelista"/>
        <w:ind w:left="851"/>
        <w:jc w:val="both"/>
      </w:pPr>
      <w:r>
        <w:t xml:space="preserve">Este proyecto, como los anteriores, se paralizó con la pandemia y su incompatibilidad de que las familias entrasen en el centro escolar. Este curso 2021/2022 se estudia como reactivarlo </w:t>
      </w:r>
      <w:r w:rsidR="00BD34A8">
        <w:t xml:space="preserve">no obstante el grupo de alimentación de la AMPA ha reactivado las reuniones con dirección, empresa que gestiona el comedor y coordinadores, con objeto de hacer un seguimiento, aportar mejoras respecto a los menús, proyecto </w:t>
      </w:r>
      <w:proofErr w:type="gramStart"/>
      <w:r w:rsidR="00BD34A8">
        <w:t>educativo,</w:t>
      </w:r>
      <w:r w:rsidR="00A57E61">
        <w:t>.</w:t>
      </w:r>
      <w:r w:rsidR="00BD34A8">
        <w:t>.</w:t>
      </w:r>
      <w:proofErr w:type="gramEnd"/>
    </w:p>
    <w:p w14:paraId="1BB4819B" w14:textId="4490037B" w:rsidR="009B71B0" w:rsidRDefault="00651C18" w:rsidP="009B71B0">
      <w:pPr>
        <w:jc w:val="both"/>
      </w:pPr>
      <w:bookmarkStart w:id="15" w:name="_Toc88345062"/>
      <w:r w:rsidRPr="009B71B0">
        <w:rPr>
          <w:rStyle w:val="Ttulo2Car"/>
        </w:rPr>
        <w:t xml:space="preserve">Actividades </w:t>
      </w:r>
      <w:r w:rsidR="00F56DAF">
        <w:rPr>
          <w:rStyle w:val="Ttulo2Car"/>
        </w:rPr>
        <w:t>extraescolares</w:t>
      </w:r>
      <w:r w:rsidRPr="009B71B0">
        <w:rPr>
          <w:rStyle w:val="Ttulo2Car"/>
        </w:rPr>
        <w:t>.</w:t>
      </w:r>
      <w:bookmarkEnd w:id="15"/>
      <w:r>
        <w:t xml:space="preserve"> </w:t>
      </w:r>
    </w:p>
    <w:p w14:paraId="42AEAD9D" w14:textId="7F6E7B42" w:rsidR="005E5928" w:rsidRDefault="005E5928" w:rsidP="009B71B0">
      <w:pPr>
        <w:jc w:val="both"/>
      </w:pPr>
      <w:r>
        <w:t xml:space="preserve">A continuación, un resumen de las actividades extraescolares que hemos retomado para el curso 2021/2022, una vez se redujeron las restricciones más severas que la pandemia provocó. El planteamiento que se ha hecho ha sido partir de un consenso con la dirección del colegio manteniéndose reuniones periódicas con dirección a nivel informativo, consultivo y de sugerencia de ideas, para cerrar formatos de arranque y trabajar de forma conjunta, tratando que fuera una vía de comunicación de doble sentido; de </w:t>
      </w:r>
      <w:r>
        <w:lastRenderedPageBreak/>
        <w:t>hecho, varias de las ideas sugeridas desde dirección han sido implementadas como por ejemplo nuevas empresas de servicios con las que contactar o formatos de salidas escalonadas</w:t>
      </w:r>
    </w:p>
    <w:p w14:paraId="4DDA6945" w14:textId="38B5AB5A" w:rsidR="009B71B0" w:rsidRDefault="00651C18" w:rsidP="009B71B0">
      <w:pPr>
        <w:jc w:val="both"/>
      </w:pPr>
      <w:r>
        <w:t>En el curso 20</w:t>
      </w:r>
      <w:r w:rsidR="009B71B0">
        <w:t>21/2022</w:t>
      </w:r>
      <w:r>
        <w:t xml:space="preserve"> se desarrollan las siguientes: </w:t>
      </w:r>
    </w:p>
    <w:p w14:paraId="15A3B0E9" w14:textId="77777777" w:rsidR="00275E60" w:rsidRDefault="00651C18" w:rsidP="00275E60">
      <w:pPr>
        <w:ind w:left="708"/>
        <w:jc w:val="both"/>
      </w:pPr>
      <w:bookmarkStart w:id="16" w:name="_Toc88345063"/>
      <w:r w:rsidRPr="00275E60">
        <w:rPr>
          <w:rStyle w:val="Ttulo3Car"/>
        </w:rPr>
        <w:t>Baloncesto</w:t>
      </w:r>
      <w:bookmarkEnd w:id="16"/>
      <w:r>
        <w:t xml:space="preserve"> </w:t>
      </w:r>
    </w:p>
    <w:p w14:paraId="6D58F5AC" w14:textId="3F9B7896" w:rsidR="00651C18" w:rsidRDefault="00651C18" w:rsidP="00275E60">
      <w:pPr>
        <w:ind w:left="708"/>
        <w:jc w:val="both"/>
      </w:pPr>
      <w:proofErr w:type="gramStart"/>
      <w:r>
        <w:t>Niños y niñas</w:t>
      </w:r>
      <w:proofErr w:type="gramEnd"/>
      <w:r>
        <w:t xml:space="preserve"> inscritos en la actividad </w:t>
      </w:r>
      <w:r w:rsidRPr="003E5EAC">
        <w:t xml:space="preserve">durante el curso </w:t>
      </w:r>
      <w:r w:rsidR="00275E60" w:rsidRPr="003E5EAC">
        <w:t xml:space="preserve">2021/2022: </w:t>
      </w:r>
      <w:r w:rsidR="003E5EAC">
        <w:t>23.</w:t>
      </w:r>
    </w:p>
    <w:p w14:paraId="03575F99" w14:textId="4D07FBA2" w:rsidR="00275E60" w:rsidRDefault="00275E60" w:rsidP="00275E60">
      <w:pPr>
        <w:ind w:left="708"/>
        <w:jc w:val="both"/>
      </w:pPr>
      <w:r>
        <w:t>La oferta de</w:t>
      </w:r>
      <w:r w:rsidR="00651C18">
        <w:t xml:space="preserve"> este deporte que da a conocer la técnica del </w:t>
      </w:r>
      <w:r w:rsidR="007C5B5F">
        <w:t>juego</w:t>
      </w:r>
      <w:r w:rsidR="00651C18">
        <w:t xml:space="preserve"> tiene numerosos beneficios. Entre ellos, podemos destacar, que potencia un mayor desarrollo de la agilidad y los reflejos, incrementa la vitalidad, promueve la coexistencia y convivencia entre compañeros de los diversos niveles o aporta mayor energía. Se desarrolla en dos sesiones semanales de una hora de duración de octubre a mayo, en dos grupos distribuidos por edades.</w:t>
      </w:r>
      <w:r w:rsidR="00F25E19">
        <w:t xml:space="preserve"> Enfocado a alumnos/as de 5</w:t>
      </w:r>
      <w:r w:rsidR="003D72EA">
        <w:t>PRIM</w:t>
      </w:r>
      <w:r w:rsidR="00F25E19">
        <w:t xml:space="preserve"> y 6PRIM</w:t>
      </w:r>
      <w:r w:rsidR="003D72EA">
        <w:t>.</w:t>
      </w:r>
    </w:p>
    <w:p w14:paraId="2F7A7840" w14:textId="77777777" w:rsidR="00275E60" w:rsidRDefault="00651C18" w:rsidP="00275E60">
      <w:pPr>
        <w:ind w:left="708"/>
        <w:jc w:val="both"/>
      </w:pPr>
      <w:bookmarkStart w:id="17" w:name="_Toc88345065"/>
      <w:r w:rsidRPr="00275E60">
        <w:rPr>
          <w:rStyle w:val="Ttulo3Car"/>
        </w:rPr>
        <w:t>Patinaje</w:t>
      </w:r>
      <w:bookmarkEnd w:id="17"/>
      <w:r>
        <w:t xml:space="preserve"> </w:t>
      </w:r>
    </w:p>
    <w:p w14:paraId="1EB4DB1B" w14:textId="12FE7386" w:rsidR="003D72EA" w:rsidRDefault="00651C18" w:rsidP="00275E60">
      <w:pPr>
        <w:ind w:left="708"/>
        <w:jc w:val="both"/>
      </w:pPr>
      <w:proofErr w:type="gramStart"/>
      <w:r>
        <w:t>Niños y niñas</w:t>
      </w:r>
      <w:proofErr w:type="gramEnd"/>
      <w:r>
        <w:t xml:space="preserve"> inscritos en la actividad durante </w:t>
      </w:r>
      <w:r w:rsidR="00275E60" w:rsidRPr="003D72EA">
        <w:t xml:space="preserve">el curso 2021/2022: </w:t>
      </w:r>
      <w:r w:rsidR="00CF1E78">
        <w:t>68</w:t>
      </w:r>
      <w:r w:rsidR="003D72EA" w:rsidRPr="003D72EA">
        <w:t>.</w:t>
      </w:r>
    </w:p>
    <w:p w14:paraId="1A0A66A6" w14:textId="5ED12AA5" w:rsidR="00651C18" w:rsidRDefault="00651C18" w:rsidP="00275E60">
      <w:pPr>
        <w:ind w:left="708"/>
        <w:jc w:val="both"/>
      </w:pPr>
      <w:r>
        <w:t xml:space="preserve">El patinaje es una actividad recreativa al mismo tiempo que un deporte que ayuda a desarrollar el equilibrio y mantener la armonía corporal a través de sus movimientos y ejercicios. El objetivo de las clases de patinaje, a parte de las basadas en ejercicios y juegos para aprender habilidades básicas del desplazamiento y adquirir equilibrio y destreza para cambiar dirección, patinar con obstáculos -eslalon-, participar en carreras, etc. Se desarrolla en sesiones semanales de una hora </w:t>
      </w:r>
      <w:r w:rsidR="00CF1E78">
        <w:t xml:space="preserve">u hora y media </w:t>
      </w:r>
      <w:r w:rsidR="00275E60">
        <w:t>d</w:t>
      </w:r>
      <w:r>
        <w:t>e duración</w:t>
      </w:r>
      <w:r w:rsidR="00CF1E78">
        <w:t>.</w:t>
      </w:r>
      <w:r>
        <w:t xml:space="preserve"> </w:t>
      </w:r>
      <w:r w:rsidR="00CF1E78" w:rsidRPr="00CF1E78">
        <w:t xml:space="preserve">Este curso se han constituido </w:t>
      </w:r>
      <w:r w:rsidR="00D813DB">
        <w:t>7</w:t>
      </w:r>
      <w:r w:rsidR="00CF1E78" w:rsidRPr="00CF1E78">
        <w:t xml:space="preserve"> grupos</w:t>
      </w:r>
      <w:r w:rsidR="00D813DB">
        <w:t>.</w:t>
      </w:r>
    </w:p>
    <w:p w14:paraId="5C2E93CC" w14:textId="77777777" w:rsidR="00275E60" w:rsidRDefault="00651C18" w:rsidP="00275E60">
      <w:pPr>
        <w:ind w:firstLine="708"/>
        <w:jc w:val="both"/>
      </w:pPr>
      <w:bookmarkStart w:id="18" w:name="_Toc88345066"/>
      <w:r w:rsidRPr="00275E60">
        <w:rPr>
          <w:rStyle w:val="Ttulo3Car"/>
        </w:rPr>
        <w:t>Danza Creativa</w:t>
      </w:r>
      <w:bookmarkEnd w:id="18"/>
      <w:r>
        <w:t xml:space="preserve"> </w:t>
      </w:r>
    </w:p>
    <w:p w14:paraId="6F36C436" w14:textId="2A5D4471" w:rsidR="00CF1E78" w:rsidRDefault="00651C18" w:rsidP="00275E60">
      <w:pPr>
        <w:ind w:left="709"/>
        <w:jc w:val="both"/>
      </w:pPr>
      <w:proofErr w:type="gramStart"/>
      <w:r>
        <w:t>Niños y niñas</w:t>
      </w:r>
      <w:proofErr w:type="gramEnd"/>
      <w:r>
        <w:t xml:space="preserve"> inscritos en la actividad durante </w:t>
      </w:r>
      <w:r w:rsidR="00275E60" w:rsidRPr="00CF1E78">
        <w:t xml:space="preserve">el curso 2021/2022: </w:t>
      </w:r>
      <w:r w:rsidR="00CF1E78">
        <w:t>57</w:t>
      </w:r>
      <w:r w:rsidR="00CF1E78" w:rsidRPr="00CF1E78">
        <w:t>.</w:t>
      </w:r>
    </w:p>
    <w:p w14:paraId="4F3DF179" w14:textId="5FEC247B" w:rsidR="00F46A6B" w:rsidRDefault="00651C18" w:rsidP="00275E60">
      <w:pPr>
        <w:ind w:left="709"/>
        <w:jc w:val="both"/>
      </w:pPr>
      <w:r>
        <w:t>A través del lenguaje de la danza, se genera un espacio para la creatividad y la composición coreográfica, de una manera libre, donde el niño desarrolla su imaginación y hace un estudio de sus posibilidades corporales, consiguiendo que la danza sea una nueva forma expresión. Dentro del aula a través del juego, se van descubriendo movimientos únicos y originales. Donde el niño genera sus propios códigos. Estos los van adquiriendo de forma libre, y los van a utilizar para expresarse. Algunos de los objetivos que se trabajan durante el curso son: Fomentar la creatividad, la imaginación, la sensibilidad y la confianza personal. Desarrollar las posibilidade</w:t>
      </w:r>
      <w:r w:rsidR="00275E60">
        <w:t xml:space="preserve">s </w:t>
      </w:r>
      <w:r>
        <w:t xml:space="preserve">motrices, sensitivas y expresivas que cada niño posee. Mejorar la colocación postural, la flexibilidad y el equilibrio, como base para el desarrollo de la danza. Trabajar la memoria corporal, emocional y musical. Adquirir una conciencia del </w:t>
      </w:r>
      <w:r w:rsidR="00F46A6B">
        <w:t>espacio,</w:t>
      </w:r>
      <w:r>
        <w:t xml:space="preserve"> así como del trabajo individual y grupal. Desarrollar conductas y hábitos de trabajo en grupo y colaboración en la búsqueda de alternativas y procedimientos. La actividad se desarrolla de noviembre a mayo, en sesiones semanales de una hora</w:t>
      </w:r>
      <w:r w:rsidRPr="00CF1E78">
        <w:t>. Este curso se han constituido 5 grupos</w:t>
      </w:r>
      <w:r w:rsidR="00924885">
        <w:t>.</w:t>
      </w:r>
    </w:p>
    <w:p w14:paraId="48CE2BBD" w14:textId="77777777" w:rsidR="00F46A6B" w:rsidRDefault="00651C18" w:rsidP="00F46A6B">
      <w:pPr>
        <w:ind w:firstLine="708"/>
        <w:jc w:val="both"/>
        <w:rPr>
          <w:rStyle w:val="Ttulo3Car"/>
        </w:rPr>
      </w:pPr>
      <w:bookmarkStart w:id="19" w:name="_Toc88345067"/>
      <w:r w:rsidRPr="00F46A6B">
        <w:rPr>
          <w:rStyle w:val="Ttulo3Car"/>
        </w:rPr>
        <w:t>Tenis</w:t>
      </w:r>
      <w:r w:rsidR="00F46A6B">
        <w:rPr>
          <w:rStyle w:val="Ttulo3Car"/>
        </w:rPr>
        <w:t>.</w:t>
      </w:r>
      <w:bookmarkEnd w:id="19"/>
    </w:p>
    <w:p w14:paraId="4BE16C75" w14:textId="28E83D2D" w:rsidR="00D813DB" w:rsidRDefault="00651C18" w:rsidP="00F46A6B">
      <w:pPr>
        <w:ind w:left="708" w:firstLine="1"/>
        <w:jc w:val="both"/>
      </w:pPr>
      <w:proofErr w:type="gramStart"/>
      <w:r>
        <w:t>Niños y niñas</w:t>
      </w:r>
      <w:proofErr w:type="gramEnd"/>
      <w:r>
        <w:t xml:space="preserve"> inscritos en esta actividad durante </w:t>
      </w:r>
      <w:r w:rsidR="00F46A6B" w:rsidRPr="00D813DB">
        <w:t xml:space="preserve">el curso 2021/2022: </w:t>
      </w:r>
      <w:r w:rsidR="00D813DB">
        <w:t>64</w:t>
      </w:r>
      <w:r w:rsidRPr="00D813DB">
        <w:t>.</w:t>
      </w:r>
      <w:r>
        <w:t xml:space="preserve"> </w:t>
      </w:r>
    </w:p>
    <w:p w14:paraId="6BC9E6D0" w14:textId="78B626AD" w:rsidR="00F46A6B" w:rsidRDefault="00651C18" w:rsidP="00F46A6B">
      <w:pPr>
        <w:ind w:left="708" w:firstLine="1"/>
        <w:jc w:val="both"/>
      </w:pPr>
      <w:r>
        <w:t>Esta actividad ha sido programada por primera vez por el AMPA con el objetivo de ampliar y diversificar las actividades deportivas que practican nuestros hijos e hijas</w:t>
      </w:r>
      <w:r w:rsidR="00C052C3">
        <w:t xml:space="preserve">. </w:t>
      </w:r>
      <w:r>
        <w:t xml:space="preserve">Se trata de una actividad de iniciación, que no se lleva a cabo, por tanto, en un campo reglamentario, si no en el patio del centro y que se basa en una metodología personalizada, pero con la filosofía de “aprender jugando”, de manera que a la progresión deportiva se una el </w:t>
      </w:r>
      <w:r w:rsidR="00CD020D">
        <w:t>disfrute</w:t>
      </w:r>
      <w:r>
        <w:t xml:space="preserve"> con la actividad. </w:t>
      </w:r>
      <w:r w:rsidR="00D813DB" w:rsidRPr="00CF1E78">
        <w:t xml:space="preserve">Este curso se han constituido </w:t>
      </w:r>
      <w:r w:rsidR="00D813DB">
        <w:t>7</w:t>
      </w:r>
      <w:r w:rsidR="00D813DB" w:rsidRPr="00CF1E78">
        <w:t xml:space="preserve"> grupos</w:t>
      </w:r>
      <w:r w:rsidR="00EC3D0A">
        <w:t xml:space="preserve"> separados por edades </w:t>
      </w:r>
      <w:r w:rsidR="00EC3D0A" w:rsidRPr="00EC3D0A">
        <w:t>(de 4 a 7 años, y de 8 a 12),</w:t>
      </w:r>
      <w:r w:rsidR="00EC3D0A">
        <w:t xml:space="preserve"> de manera que la actividad se adapte al desarrollo evolutivo de los y las participantes.</w:t>
      </w:r>
    </w:p>
    <w:p w14:paraId="3BFE3FD9" w14:textId="77777777" w:rsidR="00F46A6B" w:rsidRDefault="00651C18" w:rsidP="00F46A6B">
      <w:pPr>
        <w:ind w:left="708" w:firstLine="1"/>
        <w:jc w:val="both"/>
        <w:rPr>
          <w:rStyle w:val="Ttulo3Car"/>
        </w:rPr>
      </w:pPr>
      <w:bookmarkStart w:id="20" w:name="_Toc88345068"/>
      <w:r w:rsidRPr="00F46A6B">
        <w:rPr>
          <w:rStyle w:val="Ttulo3Car"/>
        </w:rPr>
        <w:t>Robótica</w:t>
      </w:r>
      <w:bookmarkEnd w:id="20"/>
    </w:p>
    <w:p w14:paraId="59C63B3A" w14:textId="1AF0253B" w:rsidR="00C052C3" w:rsidRDefault="00651C18" w:rsidP="00F46A6B">
      <w:pPr>
        <w:ind w:left="708" w:firstLine="1"/>
        <w:jc w:val="both"/>
      </w:pPr>
      <w:proofErr w:type="gramStart"/>
      <w:r>
        <w:lastRenderedPageBreak/>
        <w:t>Niños y niñas</w:t>
      </w:r>
      <w:proofErr w:type="gramEnd"/>
      <w:r>
        <w:t xml:space="preserve"> inscritos en esta actividad </w:t>
      </w:r>
      <w:r w:rsidRPr="00C052C3">
        <w:t xml:space="preserve">durante </w:t>
      </w:r>
      <w:r w:rsidR="00F46A6B" w:rsidRPr="00C052C3">
        <w:t xml:space="preserve">el curso 2021/2022: </w:t>
      </w:r>
      <w:r w:rsidR="00C052C3">
        <w:t>29.</w:t>
      </w:r>
      <w:r w:rsidR="00F46A6B" w:rsidRPr="00275E60">
        <w:t xml:space="preserve"> </w:t>
      </w:r>
    </w:p>
    <w:p w14:paraId="0BD43828" w14:textId="2C5E51B3" w:rsidR="00F46A6B" w:rsidRDefault="00651C18" w:rsidP="00F46A6B">
      <w:pPr>
        <w:ind w:left="708" w:firstLine="1"/>
        <w:jc w:val="both"/>
      </w:pPr>
      <w:r>
        <w:t>El objetivo de esta actividad es ofrecer un itinerario formativo tecnológico a lo largo de los años con tecnologías adaptadas a cada edad y con un menú tecnológico completo y equilibrado, que cubre todas las áreas tecnológicas</w:t>
      </w:r>
      <w:r w:rsidR="00C052C3">
        <w:t xml:space="preserve">. </w:t>
      </w:r>
      <w:r>
        <w:t>Se ha programado para alumnado de primaria</w:t>
      </w:r>
      <w:r w:rsidR="00C052C3">
        <w:t>, y este año también para infantil</w:t>
      </w:r>
      <w:r w:rsidR="008418F9">
        <w:t xml:space="preserve"> (4 y 5 años)</w:t>
      </w:r>
      <w:r>
        <w:t>, para ampliar la oferta de actividades tecnológicas.</w:t>
      </w:r>
    </w:p>
    <w:p w14:paraId="2348E0AA" w14:textId="7F8C7AFB" w:rsidR="008D5681" w:rsidRDefault="008D5681" w:rsidP="008D5681">
      <w:pPr>
        <w:ind w:left="708" w:firstLine="1"/>
        <w:jc w:val="both"/>
        <w:rPr>
          <w:rStyle w:val="Ttulo3Car"/>
        </w:rPr>
      </w:pPr>
      <w:r>
        <w:rPr>
          <w:rStyle w:val="Ttulo3Car"/>
        </w:rPr>
        <w:t>Taller de Arte</w:t>
      </w:r>
    </w:p>
    <w:p w14:paraId="2614E848" w14:textId="570A05D9" w:rsidR="00456413" w:rsidRPr="00456413" w:rsidRDefault="008D5681" w:rsidP="008D5681">
      <w:pPr>
        <w:ind w:left="708" w:firstLine="1"/>
        <w:jc w:val="both"/>
      </w:pPr>
      <w:proofErr w:type="gramStart"/>
      <w:r w:rsidRPr="00456413">
        <w:t>Niños y niñas</w:t>
      </w:r>
      <w:proofErr w:type="gramEnd"/>
      <w:r w:rsidRPr="00456413">
        <w:t xml:space="preserve"> inscritos en esta actividad durante el curso 2021/2022: </w:t>
      </w:r>
      <w:r w:rsidR="00456413">
        <w:t>17.</w:t>
      </w:r>
      <w:r w:rsidRPr="00456413">
        <w:t xml:space="preserve"> </w:t>
      </w:r>
    </w:p>
    <w:p w14:paraId="60F1CE03" w14:textId="52DD09E9" w:rsidR="00456413" w:rsidRPr="001102ED" w:rsidRDefault="00833784" w:rsidP="001102ED">
      <w:pPr>
        <w:ind w:left="708" w:firstLine="1"/>
        <w:jc w:val="both"/>
      </w:pPr>
      <w:r>
        <w:t>La</w:t>
      </w:r>
      <w:r w:rsidR="001102ED" w:rsidRPr="001102ED">
        <w:t xml:space="preserve"> intención es incorporar, de forma sencilla y fluida, conocimientos y habilidades</w:t>
      </w:r>
      <w:r w:rsidR="001102ED">
        <w:t xml:space="preserve"> </w:t>
      </w:r>
      <w:r w:rsidR="001102ED" w:rsidRPr="001102ED">
        <w:t>que se adapten al nivel de cada grupo y de cada alumno y alumna.</w:t>
      </w:r>
      <w:r w:rsidR="001102ED">
        <w:t xml:space="preserve"> </w:t>
      </w:r>
      <w:r w:rsidR="001102ED" w:rsidRPr="001102ED">
        <w:t>Siempre desde la observación de sus intereses, como un juego; creemos que el amor por</w:t>
      </w:r>
      <w:r w:rsidR="001102ED">
        <w:t xml:space="preserve"> </w:t>
      </w:r>
      <w:r w:rsidR="001102ED" w:rsidRPr="001102ED">
        <w:t>el Arte llega siempre desde el bienestar y el disfrute.</w:t>
      </w:r>
      <w:r w:rsidR="001102ED">
        <w:t xml:space="preserve"> </w:t>
      </w:r>
      <w:r w:rsidR="001102ED" w:rsidRPr="001102ED">
        <w:t>La sensibilidad y el gusto por la estética se va a adquirir de forma natural.</w:t>
      </w:r>
      <w:r>
        <w:t xml:space="preserve"> </w:t>
      </w:r>
      <w:r w:rsidR="001102ED" w:rsidRPr="001102ED">
        <w:t xml:space="preserve">Creemos que disfrutar con el arte es la receta perfecta para llegar al corazón de </w:t>
      </w:r>
      <w:proofErr w:type="gramStart"/>
      <w:r w:rsidR="001102ED" w:rsidRPr="001102ED">
        <w:t>niños y</w:t>
      </w:r>
      <w:r>
        <w:t xml:space="preserve"> </w:t>
      </w:r>
      <w:r w:rsidR="001102ED" w:rsidRPr="001102ED">
        <w:t>niñas</w:t>
      </w:r>
      <w:proofErr w:type="gramEnd"/>
      <w:r w:rsidR="001102ED" w:rsidRPr="001102ED">
        <w:t>, dejándoles una huella imborrable.</w:t>
      </w:r>
      <w:r w:rsidR="00924885">
        <w:t xml:space="preserve"> </w:t>
      </w:r>
      <w:r w:rsidR="00924885" w:rsidRPr="00CF1E78">
        <w:t xml:space="preserve">Este curso se han constituido </w:t>
      </w:r>
      <w:r w:rsidR="00924885">
        <w:t>4</w:t>
      </w:r>
      <w:r w:rsidR="00924885" w:rsidRPr="00CF1E78">
        <w:t xml:space="preserve"> grupos</w:t>
      </w:r>
      <w:r w:rsidR="00924885">
        <w:t>.</w:t>
      </w:r>
    </w:p>
    <w:p w14:paraId="246E492E" w14:textId="6D473CBB" w:rsidR="008D5681" w:rsidRDefault="00186A25" w:rsidP="008D5681">
      <w:pPr>
        <w:ind w:left="708" w:firstLine="1"/>
        <w:jc w:val="both"/>
        <w:rPr>
          <w:rStyle w:val="Ttulo3Car"/>
        </w:rPr>
      </w:pPr>
      <w:r>
        <w:rPr>
          <w:rStyle w:val="Ttulo3Car"/>
        </w:rPr>
        <w:t>Jardín musical (Infantil)</w:t>
      </w:r>
    </w:p>
    <w:p w14:paraId="3F35E454" w14:textId="14A7CD72" w:rsidR="003C0A91" w:rsidRPr="00456413" w:rsidRDefault="003C0A91" w:rsidP="003C0A91">
      <w:pPr>
        <w:ind w:left="708" w:firstLine="1"/>
        <w:jc w:val="both"/>
      </w:pPr>
      <w:proofErr w:type="gramStart"/>
      <w:r w:rsidRPr="00456413">
        <w:t>Niños y niñas</w:t>
      </w:r>
      <w:proofErr w:type="gramEnd"/>
      <w:r w:rsidRPr="00456413">
        <w:t xml:space="preserve"> inscritos en esta actividad durante el curso 2021/2022: </w:t>
      </w:r>
      <w:r>
        <w:t>16.</w:t>
      </w:r>
      <w:r w:rsidRPr="00456413">
        <w:t xml:space="preserve"> </w:t>
      </w:r>
    </w:p>
    <w:p w14:paraId="33B5A262" w14:textId="47024B19" w:rsidR="003C0A91" w:rsidRDefault="004034DF" w:rsidP="004034DF">
      <w:pPr>
        <w:ind w:left="708" w:firstLine="1"/>
        <w:jc w:val="both"/>
        <w:rPr>
          <w:rStyle w:val="Ttulo3Car"/>
        </w:rPr>
      </w:pPr>
      <w:r>
        <w:t xml:space="preserve">El objetivo era </w:t>
      </w:r>
      <w:r w:rsidR="0003324C">
        <w:t xml:space="preserve">llegar a los beneficios que la </w:t>
      </w:r>
      <w:r>
        <w:t>estimulación musical tiene</w:t>
      </w:r>
      <w:r w:rsidR="0003324C">
        <w:t xml:space="preserve"> </w:t>
      </w:r>
      <w:r>
        <w:t xml:space="preserve">en </w:t>
      </w:r>
      <w:proofErr w:type="gramStart"/>
      <w:r w:rsidR="0003324C">
        <w:t>niños y niñas</w:t>
      </w:r>
      <w:proofErr w:type="gramEnd"/>
      <w:r w:rsidR="0003324C">
        <w:t xml:space="preserve"> </w:t>
      </w:r>
      <w:r>
        <w:t>desde su</w:t>
      </w:r>
      <w:r w:rsidR="0003324C">
        <w:t xml:space="preserve"> </w:t>
      </w:r>
      <w:r>
        <w:t>nacimiento</w:t>
      </w:r>
      <w:r w:rsidR="0003324C">
        <w:t>, y de ahí que este año, pese a todas las dificultades</w:t>
      </w:r>
      <w:r w:rsidR="001E014D">
        <w:t xml:space="preserve">, </w:t>
      </w:r>
      <w:r w:rsidR="0003324C">
        <w:t>se abriera la posibilidad de hacer</w:t>
      </w:r>
      <w:r w:rsidR="001E014D">
        <w:t xml:space="preserve"> </w:t>
      </w:r>
      <w:r w:rsidR="0003324C">
        <w:t>extraescolares</w:t>
      </w:r>
      <w:r w:rsidR="001E014D">
        <w:t xml:space="preserve"> a los alumnos y alumnas de 3 años </w:t>
      </w:r>
      <w:r w:rsidR="6696BF72">
        <w:t>infantil.</w:t>
      </w:r>
      <w:r>
        <w:t xml:space="preserve"> A partir de esta actividad, </w:t>
      </w:r>
      <w:proofErr w:type="gramStart"/>
      <w:r w:rsidR="0003324C">
        <w:t>los niños y niñas</w:t>
      </w:r>
      <w:proofErr w:type="gramEnd"/>
      <w:r w:rsidR="001E014D">
        <w:t xml:space="preserve"> </w:t>
      </w:r>
      <w:r>
        <w:t>van a encontrarse con la música desde un</w:t>
      </w:r>
      <w:r w:rsidR="001E014D">
        <w:t xml:space="preserve"> </w:t>
      </w:r>
      <w:r>
        <w:t>enfoque lúdico y divertido, vivenciando diferentes</w:t>
      </w:r>
      <w:r w:rsidR="003C0A91">
        <w:t xml:space="preserve"> </w:t>
      </w:r>
      <w:r>
        <w:t>conceptos musicales como la aproximación a</w:t>
      </w:r>
      <w:r w:rsidR="003C0A91">
        <w:t xml:space="preserve"> </w:t>
      </w:r>
      <w:r>
        <w:t>aspectos más complejos.</w:t>
      </w:r>
      <w:r w:rsidRPr="6F72EFD0">
        <w:rPr>
          <w:rStyle w:val="Ttulo3Car"/>
        </w:rPr>
        <w:t xml:space="preserve"> </w:t>
      </w:r>
      <w:r w:rsidR="003C0A91">
        <w:t>Este curso se han constituido 2 grupos.</w:t>
      </w:r>
    </w:p>
    <w:p w14:paraId="6DD19D5A" w14:textId="176BFD1A" w:rsidR="00186A25" w:rsidRDefault="003C0A91" w:rsidP="004034DF">
      <w:pPr>
        <w:ind w:left="708" w:firstLine="1"/>
        <w:jc w:val="both"/>
        <w:rPr>
          <w:rStyle w:val="Ttulo3Car"/>
        </w:rPr>
      </w:pPr>
      <w:r>
        <w:rPr>
          <w:rStyle w:val="Ttulo3Car"/>
        </w:rPr>
        <w:t>P</w:t>
      </w:r>
      <w:r w:rsidR="00186A25">
        <w:rPr>
          <w:rStyle w:val="Ttulo3Car"/>
        </w:rPr>
        <w:t>sicomotricidad (Infantil)</w:t>
      </w:r>
    </w:p>
    <w:p w14:paraId="5DEE95DD" w14:textId="462948B2" w:rsidR="003C0A91" w:rsidRPr="00456413" w:rsidRDefault="003C0A91" w:rsidP="003C0A91">
      <w:pPr>
        <w:ind w:left="708" w:firstLine="1"/>
        <w:jc w:val="both"/>
      </w:pPr>
      <w:proofErr w:type="gramStart"/>
      <w:r w:rsidRPr="00456413">
        <w:t>Niños y niñas</w:t>
      </w:r>
      <w:proofErr w:type="gramEnd"/>
      <w:r w:rsidRPr="00456413">
        <w:t xml:space="preserve"> inscritos en esta actividad durante el curso 2021/2022: </w:t>
      </w:r>
      <w:r>
        <w:t>12.</w:t>
      </w:r>
      <w:r w:rsidRPr="00456413">
        <w:t xml:space="preserve"> </w:t>
      </w:r>
    </w:p>
    <w:p w14:paraId="735C712B" w14:textId="2DB7D021" w:rsidR="009C68C9" w:rsidRDefault="00925A77" w:rsidP="009C68C9">
      <w:pPr>
        <w:ind w:left="708" w:firstLine="1"/>
        <w:jc w:val="both"/>
        <w:rPr>
          <w:rStyle w:val="Ttulo3Car"/>
        </w:rPr>
      </w:pPr>
      <w:r>
        <w:t>Al igual que en jardín musical</w:t>
      </w:r>
      <w:r w:rsidR="002D573A">
        <w:t xml:space="preserve">, esta actividad está también enfocada a infantil. </w:t>
      </w:r>
      <w:r w:rsidR="00314734" w:rsidRPr="00314734">
        <w:t>Se inclu</w:t>
      </w:r>
      <w:r w:rsidR="002D573A">
        <w:t>yeron</w:t>
      </w:r>
      <w:r w:rsidR="00314734" w:rsidRPr="00314734">
        <w:t xml:space="preserve"> como actividades predeportivas, todas aquellas, previas</w:t>
      </w:r>
      <w:r w:rsidR="00314734">
        <w:t xml:space="preserve"> </w:t>
      </w:r>
      <w:r w:rsidR="00314734" w:rsidRPr="00314734">
        <w:t>a la introducción a un deporte, que ayuden a contribuir al desarrollo</w:t>
      </w:r>
      <w:r w:rsidR="00314734">
        <w:t xml:space="preserve"> </w:t>
      </w:r>
      <w:r w:rsidR="00314734" w:rsidRPr="00314734">
        <w:t>armónico de</w:t>
      </w:r>
      <w:r w:rsidR="009C68C9">
        <w:t xml:space="preserve"> </w:t>
      </w:r>
      <w:proofErr w:type="gramStart"/>
      <w:r w:rsidR="009C68C9">
        <w:t xml:space="preserve">los </w:t>
      </w:r>
      <w:r w:rsidR="009C68C9" w:rsidRPr="001102ED">
        <w:t>niños y</w:t>
      </w:r>
      <w:r w:rsidR="009C68C9">
        <w:t xml:space="preserve"> </w:t>
      </w:r>
      <w:r w:rsidR="009C68C9" w:rsidRPr="001102ED">
        <w:t>niñas</w:t>
      </w:r>
      <w:proofErr w:type="gramEnd"/>
      <w:r w:rsidR="009C68C9">
        <w:t xml:space="preserve"> </w:t>
      </w:r>
      <w:r w:rsidR="00314734" w:rsidRPr="00314734">
        <w:t>desde la actividad física, lejos de la especialización y</w:t>
      </w:r>
      <w:r>
        <w:t xml:space="preserve"> </w:t>
      </w:r>
      <w:r w:rsidR="00314734" w:rsidRPr="00314734">
        <w:t>de la competición.</w:t>
      </w:r>
      <w:r>
        <w:t xml:space="preserve"> </w:t>
      </w:r>
      <w:r w:rsidR="00314734" w:rsidRPr="00314734">
        <w:t>De manera lúdica y divertida, se trabajarán conceptos motrices</w:t>
      </w:r>
      <w:r>
        <w:t xml:space="preserve"> </w:t>
      </w:r>
      <w:r w:rsidR="00314734" w:rsidRPr="00314734">
        <w:t>relacionados con la lateralidad, el esquema corporal, la coordinación</w:t>
      </w:r>
      <w:r>
        <w:t xml:space="preserve"> </w:t>
      </w:r>
      <w:r w:rsidR="00314734" w:rsidRPr="00314734">
        <w:t xml:space="preserve">óculo-manual y la situación </w:t>
      </w:r>
      <w:proofErr w:type="gramStart"/>
      <w:r w:rsidR="00314734" w:rsidRPr="00314734">
        <w:t>espacio-temporal</w:t>
      </w:r>
      <w:proofErr w:type="gramEnd"/>
      <w:r w:rsidR="00314734" w:rsidRPr="00314734">
        <w:t>.</w:t>
      </w:r>
      <w:r>
        <w:t xml:space="preserve"> </w:t>
      </w:r>
      <w:r w:rsidR="00314734" w:rsidRPr="00314734">
        <w:t>Es fundamental educar a nuestros más pequeñ</w:t>
      </w:r>
      <w:r w:rsidR="009C68C9">
        <w:t>o</w:t>
      </w:r>
      <w:r w:rsidR="00314734" w:rsidRPr="00314734">
        <w:t>s en hábitos</w:t>
      </w:r>
      <w:r>
        <w:t xml:space="preserve"> </w:t>
      </w:r>
      <w:r w:rsidR="00314734" w:rsidRPr="00314734">
        <w:t>saludables, realizar actividad física regularmente y llevar a cabo una</w:t>
      </w:r>
      <w:r>
        <w:t xml:space="preserve"> </w:t>
      </w:r>
      <w:r w:rsidR="00314734" w:rsidRPr="00314734">
        <w:t>dieta equilibrada son pilares fundamentales para estar sanos y luchar</w:t>
      </w:r>
      <w:r>
        <w:t xml:space="preserve"> </w:t>
      </w:r>
      <w:r w:rsidR="00314734" w:rsidRPr="00314734">
        <w:t>contra la obesidad y el sedentarismo.</w:t>
      </w:r>
      <w:r w:rsidR="009C68C9">
        <w:t xml:space="preserve"> </w:t>
      </w:r>
      <w:r w:rsidR="009C68C9" w:rsidRPr="00CF1E78">
        <w:t>Este curso se han constituido</w:t>
      </w:r>
      <w:r w:rsidR="000E3092">
        <w:t xml:space="preserve"> 3 </w:t>
      </w:r>
      <w:r w:rsidR="009C68C9" w:rsidRPr="00CF1E78">
        <w:t>grupos</w:t>
      </w:r>
      <w:r w:rsidR="009C68C9">
        <w:t>.</w:t>
      </w:r>
    </w:p>
    <w:p w14:paraId="2AA20388" w14:textId="2DE98AE5" w:rsidR="008D5681" w:rsidRDefault="008D5681" w:rsidP="004F0993">
      <w:pPr>
        <w:shd w:val="clear" w:color="auto" w:fill="FFFFFF"/>
        <w:spacing w:after="0" w:line="240" w:lineRule="auto"/>
        <w:jc w:val="both"/>
        <w:rPr>
          <w:rFonts w:eastAsia="Times New Roman" w:cs="Segoe UI"/>
          <w:color w:val="212121"/>
          <w:sz w:val="22"/>
          <w:szCs w:val="22"/>
        </w:rPr>
      </w:pPr>
    </w:p>
    <w:sectPr w:rsidR="008D5681">
      <w:headerReference w:type="default" r:id="rId12"/>
      <w:footerReference w:type="default" r:id="rId13"/>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3375" w14:textId="77777777" w:rsidR="00F12D04" w:rsidRDefault="00F12D04" w:rsidP="00D634AD">
      <w:pPr>
        <w:spacing w:after="0" w:line="240" w:lineRule="auto"/>
      </w:pPr>
      <w:r>
        <w:separator/>
      </w:r>
    </w:p>
  </w:endnote>
  <w:endnote w:type="continuationSeparator" w:id="0">
    <w:p w14:paraId="2BFE91F3" w14:textId="77777777" w:rsidR="00F12D04" w:rsidRDefault="00F12D04" w:rsidP="00D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21718"/>
      <w:docPartObj>
        <w:docPartGallery w:val="Page Numbers (Bottom of Page)"/>
        <w:docPartUnique/>
      </w:docPartObj>
    </w:sdtPr>
    <w:sdtEndPr/>
    <w:sdtContent>
      <w:p w14:paraId="2520D2A8" w14:textId="645B776E" w:rsidR="00982999" w:rsidRDefault="00540F3D" w:rsidP="00540F3D">
        <w:pPr>
          <w:pStyle w:val="Piedepgina"/>
          <w:pBdr>
            <w:top w:val="single" w:sz="4" w:space="1" w:color="auto"/>
          </w:pBdr>
        </w:pPr>
        <w:r>
          <w:t>MEMORIA DE ACTIVIDADES CURSO 2021/2022</w:t>
        </w:r>
        <w:r>
          <w:tab/>
        </w:r>
        <w:r>
          <w:tab/>
        </w:r>
        <w:r w:rsidR="00982999">
          <w:fldChar w:fldCharType="begin"/>
        </w:r>
        <w:r w:rsidR="00982999">
          <w:instrText>PAGE   \* MERGEFORMAT</w:instrText>
        </w:r>
        <w:r w:rsidR="00982999">
          <w:fldChar w:fldCharType="separate"/>
        </w:r>
        <w:r w:rsidR="00982999">
          <w:t>2</w:t>
        </w:r>
        <w:r w:rsidR="00982999">
          <w:fldChar w:fldCharType="end"/>
        </w:r>
      </w:p>
    </w:sdtContent>
  </w:sdt>
  <w:p w14:paraId="423CCBC9" w14:textId="77777777" w:rsidR="00982999" w:rsidRDefault="009829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59E2" w14:textId="77777777" w:rsidR="00F12D04" w:rsidRDefault="00F12D04" w:rsidP="00D634AD">
      <w:pPr>
        <w:spacing w:after="0" w:line="240" w:lineRule="auto"/>
      </w:pPr>
      <w:r>
        <w:separator/>
      </w:r>
    </w:p>
  </w:footnote>
  <w:footnote w:type="continuationSeparator" w:id="0">
    <w:p w14:paraId="524828E9" w14:textId="77777777" w:rsidR="00F12D04" w:rsidRDefault="00F12D04" w:rsidP="00D63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E7C5" w14:textId="52738201" w:rsidR="00D634AD" w:rsidRDefault="00D634AD">
    <w:pPr>
      <w:pStyle w:val="Encabezado"/>
    </w:pPr>
  </w:p>
  <w:p w14:paraId="344F3BB4" w14:textId="6C0442AB" w:rsidR="00D634AD" w:rsidRDefault="00D634AD">
    <w:pPr>
      <w:pStyle w:val="Encabezado"/>
    </w:pPr>
  </w:p>
  <w:p w14:paraId="7A7E9287" w14:textId="0D12934A" w:rsidR="00D634AD" w:rsidRDefault="00D634AD">
    <w:pPr>
      <w:pStyle w:val="Encabezado"/>
    </w:pPr>
    <w:r>
      <w:rPr>
        <w:noProof/>
        <w:sz w:val="22"/>
        <w:szCs w:val="22"/>
      </w:rPr>
      <w:drawing>
        <wp:inline distT="0" distB="0" distL="19050" distR="0" wp14:anchorId="717FDA5B" wp14:editId="1DD94F42">
          <wp:extent cx="5400040" cy="5397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tretch>
                    <a:fillRect/>
                  </a:stretch>
                </pic:blipFill>
                <pic:spPr bwMode="auto">
                  <a:xfrm>
                    <a:off x="0" y="0"/>
                    <a:ext cx="5400040" cy="539750"/>
                  </a:xfrm>
                  <a:prstGeom prst="rect">
                    <a:avLst/>
                  </a:prstGeom>
                </pic:spPr>
              </pic:pic>
            </a:graphicData>
          </a:graphic>
        </wp:inline>
      </w:drawing>
    </w:r>
  </w:p>
  <w:p w14:paraId="79849885" w14:textId="77777777" w:rsidR="00D634AD" w:rsidRDefault="00D634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73D"/>
    <w:multiLevelType w:val="multilevel"/>
    <w:tmpl w:val="1A94F9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9A1EA4"/>
    <w:multiLevelType w:val="hybridMultilevel"/>
    <w:tmpl w:val="493E3A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4004262C"/>
    <w:multiLevelType w:val="hybridMultilevel"/>
    <w:tmpl w:val="26340A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05652EE"/>
    <w:multiLevelType w:val="multilevel"/>
    <w:tmpl w:val="8710D4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0158C1"/>
    <w:multiLevelType w:val="hybridMultilevel"/>
    <w:tmpl w:val="5ACA5A22"/>
    <w:lvl w:ilvl="0" w:tplc="83F82D7E">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AD0D88"/>
    <w:multiLevelType w:val="hybridMultilevel"/>
    <w:tmpl w:val="B60EEBD2"/>
    <w:lvl w:ilvl="0" w:tplc="83F82D7E">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52973953"/>
    <w:multiLevelType w:val="hybridMultilevel"/>
    <w:tmpl w:val="B224B98C"/>
    <w:lvl w:ilvl="0" w:tplc="8F9A9348">
      <w:numFmt w:val="bullet"/>
      <w:lvlText w:val=""/>
      <w:lvlJc w:val="left"/>
      <w:pPr>
        <w:ind w:left="1068" w:hanging="360"/>
      </w:pPr>
      <w:rPr>
        <w:rFonts w:ascii="Symbol" w:eastAsiaTheme="minorEastAsia"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58556A73"/>
    <w:multiLevelType w:val="multilevel"/>
    <w:tmpl w:val="0C4E92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1837175"/>
    <w:multiLevelType w:val="hybridMultilevel"/>
    <w:tmpl w:val="D5F0E0FE"/>
    <w:lvl w:ilvl="0" w:tplc="641605C6">
      <w:numFmt w:val="bullet"/>
      <w:lvlText w:val="•"/>
      <w:lvlJc w:val="left"/>
      <w:pPr>
        <w:ind w:left="1068" w:hanging="360"/>
      </w:pPr>
      <w:rPr>
        <w:rFonts w:ascii="Calibri" w:eastAsiaTheme="minorEastAsia"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796D10D4"/>
    <w:multiLevelType w:val="multilevel"/>
    <w:tmpl w:val="B6C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9"/>
  </w:num>
  <w:num w:numId="5">
    <w:abstractNumId w:val="1"/>
  </w:num>
  <w:num w:numId="6">
    <w:abstractNumId w:val="6"/>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9E"/>
    <w:rsid w:val="00000C3B"/>
    <w:rsid w:val="0003324C"/>
    <w:rsid w:val="0006586C"/>
    <w:rsid w:val="000B70F0"/>
    <w:rsid w:val="000E3092"/>
    <w:rsid w:val="000F1E48"/>
    <w:rsid w:val="001102ED"/>
    <w:rsid w:val="00162D03"/>
    <w:rsid w:val="00173DB0"/>
    <w:rsid w:val="00186A25"/>
    <w:rsid w:val="0019351E"/>
    <w:rsid w:val="001D682D"/>
    <w:rsid w:val="001E014D"/>
    <w:rsid w:val="00270000"/>
    <w:rsid w:val="00275E60"/>
    <w:rsid w:val="0029600B"/>
    <w:rsid w:val="002D5024"/>
    <w:rsid w:val="002D573A"/>
    <w:rsid w:val="00314734"/>
    <w:rsid w:val="0032209E"/>
    <w:rsid w:val="00357A3C"/>
    <w:rsid w:val="003C0A91"/>
    <w:rsid w:val="003D4E35"/>
    <w:rsid w:val="003D72EA"/>
    <w:rsid w:val="003E5EAC"/>
    <w:rsid w:val="004034DF"/>
    <w:rsid w:val="00456413"/>
    <w:rsid w:val="004A0164"/>
    <w:rsid w:val="004A7065"/>
    <w:rsid w:val="004B7B9F"/>
    <w:rsid w:val="004F0993"/>
    <w:rsid w:val="004F3D68"/>
    <w:rsid w:val="00540F3D"/>
    <w:rsid w:val="005C0F5E"/>
    <w:rsid w:val="005E5928"/>
    <w:rsid w:val="00651C18"/>
    <w:rsid w:val="00766AC8"/>
    <w:rsid w:val="007A4B8F"/>
    <w:rsid w:val="007B1DF6"/>
    <w:rsid w:val="007C5B5F"/>
    <w:rsid w:val="007E762F"/>
    <w:rsid w:val="00833784"/>
    <w:rsid w:val="00840298"/>
    <w:rsid w:val="008418F9"/>
    <w:rsid w:val="00842661"/>
    <w:rsid w:val="008651CE"/>
    <w:rsid w:val="00893437"/>
    <w:rsid w:val="008B31DB"/>
    <w:rsid w:val="008D5681"/>
    <w:rsid w:val="00924885"/>
    <w:rsid w:val="00925A77"/>
    <w:rsid w:val="00982999"/>
    <w:rsid w:val="009B1CDF"/>
    <w:rsid w:val="009B71B0"/>
    <w:rsid w:val="009C68C9"/>
    <w:rsid w:val="00A57E61"/>
    <w:rsid w:val="00A611B5"/>
    <w:rsid w:val="00A752A9"/>
    <w:rsid w:val="00AD00D5"/>
    <w:rsid w:val="00B573B2"/>
    <w:rsid w:val="00BD34A8"/>
    <w:rsid w:val="00C052C3"/>
    <w:rsid w:val="00C24F75"/>
    <w:rsid w:val="00C30250"/>
    <w:rsid w:val="00CA2B8C"/>
    <w:rsid w:val="00CD020D"/>
    <w:rsid w:val="00CF1E78"/>
    <w:rsid w:val="00D13502"/>
    <w:rsid w:val="00D634AD"/>
    <w:rsid w:val="00D813DB"/>
    <w:rsid w:val="00D9755D"/>
    <w:rsid w:val="00DA366A"/>
    <w:rsid w:val="00E1415E"/>
    <w:rsid w:val="00E175F7"/>
    <w:rsid w:val="00E322E0"/>
    <w:rsid w:val="00EB5E4F"/>
    <w:rsid w:val="00EC3D0A"/>
    <w:rsid w:val="00EF252B"/>
    <w:rsid w:val="00F00CCB"/>
    <w:rsid w:val="00F12D04"/>
    <w:rsid w:val="00F25E19"/>
    <w:rsid w:val="00F26E96"/>
    <w:rsid w:val="00F46A6B"/>
    <w:rsid w:val="00F56DAF"/>
    <w:rsid w:val="00FB3B49"/>
    <w:rsid w:val="6696BF72"/>
    <w:rsid w:val="6F72E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E11B"/>
  <w15:docId w15:val="{E430B3B0-E758-4B2A-8FC1-42BA01FA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zh-TW"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B0"/>
  </w:style>
  <w:style w:type="paragraph" w:styleId="Ttulo1">
    <w:name w:val="heading 1"/>
    <w:basedOn w:val="Normal"/>
    <w:next w:val="Normal"/>
    <w:link w:val="Ttulo1Car"/>
    <w:uiPriority w:val="9"/>
    <w:qFormat/>
    <w:rsid w:val="00DA366A"/>
    <w:pPr>
      <w:keepNext/>
      <w:keepLines/>
      <w:spacing w:before="320" w:after="32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0C3B"/>
    <w:pPr>
      <w:keepNext/>
      <w:keepLines/>
      <w:spacing w:before="160" w:after="16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000C3B"/>
    <w:pPr>
      <w:keepNext/>
      <w:keepLines/>
      <w:spacing w:before="80" w:after="8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173DB0"/>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173DB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173DB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173DB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173DB0"/>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173DB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rPr>
      <w:rFonts w:ascii="Tahoma" w:hAnsi="Tahoma" w:cs="Tahoma"/>
      <w:sz w:val="16"/>
      <w:szCs w:val="16"/>
      <w:lang w:val="ca-ES"/>
    </w:rPr>
  </w:style>
  <w:style w:type="character" w:customStyle="1" w:styleId="Smbolosdenumeracin">
    <w:name w:val="Símbolos de numeración"/>
  </w:style>
  <w:style w:type="character" w:customStyle="1" w:styleId="EnlacedeInternet">
    <w:name w:val="Enlace de Internet"/>
    <w:rPr>
      <w:color w:val="000080"/>
      <w:u w:val="single"/>
    </w:rPr>
  </w:style>
  <w:style w:type="paragraph" w:styleId="Ttulo">
    <w:name w:val="Title"/>
    <w:basedOn w:val="Normal"/>
    <w:next w:val="Normal"/>
    <w:link w:val="TtuloCar"/>
    <w:uiPriority w:val="10"/>
    <w:qFormat/>
    <w:rsid w:val="00173DB0"/>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next w:val="Normal"/>
    <w:uiPriority w:val="35"/>
    <w:unhideWhenUsed/>
    <w:qFormat/>
    <w:rsid w:val="00173DB0"/>
    <w:pPr>
      <w:spacing w:line="240" w:lineRule="auto"/>
    </w:pPr>
    <w:rPr>
      <w:b/>
      <w:bCs/>
      <w:smallCaps/>
      <w:color w:val="595959" w:themeColor="text1" w:themeTint="A6"/>
      <w:spacing w:val="6"/>
    </w:rPr>
  </w:style>
  <w:style w:type="paragraph" w:customStyle="1" w:styleId="ndice">
    <w:name w:val="Índice"/>
    <w:basedOn w:val="Normal"/>
    <w:pPr>
      <w:suppressLineNumbers/>
    </w:pPr>
    <w:rPr>
      <w:rFonts w:cs="Arial"/>
    </w:rPr>
  </w:style>
  <w:style w:type="paragraph" w:styleId="NormalWeb">
    <w:name w:val="Normal (Web)"/>
    <w:basedOn w:val="Normal"/>
    <w:uiPriority w:val="99"/>
    <w:pPr>
      <w:spacing w:before="280" w:after="280" w:line="240" w:lineRule="auto"/>
    </w:pPr>
    <w:rPr>
      <w:rFonts w:ascii="Times New Roman" w:eastAsia="Times New Roman" w:hAnsi="Times New Roman" w:cs="Times New Roman"/>
    </w:rPr>
  </w:style>
  <w:style w:type="paragraph" w:styleId="Textodeglobo">
    <w:name w:val="Balloon Text"/>
    <w:basedOn w:val="Normal"/>
    <w:pPr>
      <w:spacing w:after="0" w:line="240" w:lineRule="auto"/>
    </w:pPr>
    <w:rPr>
      <w:rFonts w:ascii="Tahoma" w:hAnsi="Tahoma"/>
      <w:sz w:val="16"/>
      <w:szCs w:val="16"/>
    </w:rPr>
  </w:style>
  <w:style w:type="paragraph" w:customStyle="1" w:styleId="paragraph">
    <w:name w:val="paragraph"/>
    <w:basedOn w:val="Normal"/>
    <w:pPr>
      <w:spacing w:before="280" w:after="280" w:line="240" w:lineRule="auto"/>
    </w:pPr>
    <w:rPr>
      <w:rFonts w:ascii="Times New Roman" w:eastAsia="Times New Roman" w:hAnsi="Times New Roman" w:cs="Times New Roman"/>
      <w:lang w:eastAsia="es-ES"/>
    </w:rPr>
  </w:style>
  <w:style w:type="paragraph" w:customStyle="1" w:styleId="Textopreformateado">
    <w:name w:val="Texto preformateado"/>
    <w:basedOn w:val="Normal"/>
    <w:pPr>
      <w:spacing w:after="0"/>
    </w:pPr>
    <w:rPr>
      <w:rFonts w:ascii="Liberation Mono" w:eastAsia="Liberation Mono" w:hAnsi="Liberation Mono" w:cs="Liberation Mono"/>
    </w:rPr>
  </w:style>
  <w:style w:type="paragraph" w:styleId="Prrafodelista">
    <w:name w:val="List Paragraph"/>
    <w:basedOn w:val="Normal"/>
    <w:uiPriority w:val="34"/>
    <w:qFormat/>
    <w:rsid w:val="00E175F7"/>
    <w:pPr>
      <w:ind w:left="720"/>
      <w:contextualSpacing/>
    </w:pPr>
  </w:style>
  <w:style w:type="paragraph" w:styleId="Encabezado">
    <w:name w:val="header"/>
    <w:basedOn w:val="Normal"/>
    <w:link w:val="EncabezadoCar"/>
    <w:uiPriority w:val="99"/>
    <w:unhideWhenUsed/>
    <w:rsid w:val="00D634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4AD"/>
    <w:rPr>
      <w:lang w:val="ca-ES"/>
    </w:rPr>
  </w:style>
  <w:style w:type="paragraph" w:styleId="Piedepgina">
    <w:name w:val="footer"/>
    <w:basedOn w:val="Normal"/>
    <w:link w:val="PiedepginaCar"/>
    <w:uiPriority w:val="99"/>
    <w:unhideWhenUsed/>
    <w:rsid w:val="00D634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4AD"/>
    <w:rPr>
      <w:lang w:val="ca-ES"/>
    </w:rPr>
  </w:style>
  <w:style w:type="character" w:customStyle="1" w:styleId="Ttulo1Car">
    <w:name w:val="Título 1 Car"/>
    <w:basedOn w:val="Fuentedeprrafopredeter"/>
    <w:link w:val="Ttulo1"/>
    <w:uiPriority w:val="9"/>
    <w:rsid w:val="00DA366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00C3B"/>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000C3B"/>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173DB0"/>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173DB0"/>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173DB0"/>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173DB0"/>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173DB0"/>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173DB0"/>
    <w:rPr>
      <w:rFonts w:asciiTheme="majorHAnsi" w:eastAsiaTheme="majorEastAsia" w:hAnsiTheme="majorHAnsi" w:cstheme="majorBidi"/>
      <w:b/>
      <w:bCs/>
      <w:i/>
      <w:iCs/>
      <w:color w:val="44546A" w:themeColor="text2"/>
    </w:rPr>
  </w:style>
  <w:style w:type="character" w:customStyle="1" w:styleId="TtuloCar">
    <w:name w:val="Título Car"/>
    <w:basedOn w:val="Fuentedeprrafopredeter"/>
    <w:link w:val="Ttulo"/>
    <w:uiPriority w:val="10"/>
    <w:rsid w:val="00173DB0"/>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ar"/>
    <w:uiPriority w:val="11"/>
    <w:qFormat/>
    <w:rsid w:val="00173DB0"/>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173DB0"/>
    <w:rPr>
      <w:rFonts w:asciiTheme="majorHAnsi" w:eastAsiaTheme="majorEastAsia" w:hAnsiTheme="majorHAnsi" w:cstheme="majorBidi"/>
      <w:sz w:val="24"/>
      <w:szCs w:val="24"/>
    </w:rPr>
  </w:style>
  <w:style w:type="character" w:styleId="Textoennegrita">
    <w:name w:val="Strong"/>
    <w:basedOn w:val="Fuentedeprrafopredeter"/>
    <w:uiPriority w:val="22"/>
    <w:qFormat/>
    <w:rsid w:val="00173DB0"/>
    <w:rPr>
      <w:b/>
      <w:bCs/>
    </w:rPr>
  </w:style>
  <w:style w:type="character" w:styleId="nfasis">
    <w:name w:val="Emphasis"/>
    <w:basedOn w:val="Fuentedeprrafopredeter"/>
    <w:uiPriority w:val="20"/>
    <w:qFormat/>
    <w:rsid w:val="00173DB0"/>
    <w:rPr>
      <w:i/>
      <w:iCs/>
    </w:rPr>
  </w:style>
  <w:style w:type="paragraph" w:styleId="Sinespaciado">
    <w:name w:val="No Spacing"/>
    <w:uiPriority w:val="1"/>
    <w:qFormat/>
    <w:rsid w:val="00173DB0"/>
    <w:pPr>
      <w:spacing w:after="0" w:line="240" w:lineRule="auto"/>
    </w:pPr>
  </w:style>
  <w:style w:type="paragraph" w:styleId="Cita">
    <w:name w:val="Quote"/>
    <w:basedOn w:val="Normal"/>
    <w:next w:val="Normal"/>
    <w:link w:val="CitaCar"/>
    <w:uiPriority w:val="29"/>
    <w:qFormat/>
    <w:rsid w:val="00173DB0"/>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173DB0"/>
    <w:rPr>
      <w:i/>
      <w:iCs/>
      <w:color w:val="404040" w:themeColor="text1" w:themeTint="BF"/>
    </w:rPr>
  </w:style>
  <w:style w:type="paragraph" w:styleId="Citadestacada">
    <w:name w:val="Intense Quote"/>
    <w:basedOn w:val="Normal"/>
    <w:next w:val="Normal"/>
    <w:link w:val="CitadestacadaCar"/>
    <w:uiPriority w:val="30"/>
    <w:qFormat/>
    <w:rsid w:val="00173DB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173DB0"/>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173DB0"/>
    <w:rPr>
      <w:i/>
      <w:iCs/>
      <w:color w:val="404040" w:themeColor="text1" w:themeTint="BF"/>
    </w:rPr>
  </w:style>
  <w:style w:type="character" w:styleId="nfasisintenso">
    <w:name w:val="Intense Emphasis"/>
    <w:basedOn w:val="Fuentedeprrafopredeter"/>
    <w:uiPriority w:val="21"/>
    <w:qFormat/>
    <w:rsid w:val="00173DB0"/>
    <w:rPr>
      <w:b/>
      <w:bCs/>
      <w:i/>
      <w:iCs/>
    </w:rPr>
  </w:style>
  <w:style w:type="character" w:styleId="Referenciasutil">
    <w:name w:val="Subtle Reference"/>
    <w:basedOn w:val="Fuentedeprrafopredeter"/>
    <w:uiPriority w:val="31"/>
    <w:qFormat/>
    <w:rsid w:val="00173DB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73DB0"/>
    <w:rPr>
      <w:b/>
      <w:bCs/>
      <w:smallCaps/>
      <w:spacing w:val="5"/>
      <w:u w:val="single"/>
    </w:rPr>
  </w:style>
  <w:style w:type="character" w:styleId="Ttulodellibro">
    <w:name w:val="Book Title"/>
    <w:basedOn w:val="Fuentedeprrafopredeter"/>
    <w:uiPriority w:val="33"/>
    <w:qFormat/>
    <w:rsid w:val="00173DB0"/>
    <w:rPr>
      <w:b/>
      <w:bCs/>
      <w:smallCaps/>
    </w:rPr>
  </w:style>
  <w:style w:type="paragraph" w:styleId="TtuloTDC">
    <w:name w:val="TOC Heading"/>
    <w:basedOn w:val="Ttulo1"/>
    <w:next w:val="Normal"/>
    <w:uiPriority w:val="39"/>
    <w:unhideWhenUsed/>
    <w:qFormat/>
    <w:rsid w:val="00173DB0"/>
    <w:pPr>
      <w:outlineLvl w:val="9"/>
    </w:pPr>
  </w:style>
  <w:style w:type="paragraph" w:styleId="TDC1">
    <w:name w:val="toc 1"/>
    <w:basedOn w:val="Normal"/>
    <w:next w:val="Normal"/>
    <w:autoRedefine/>
    <w:uiPriority w:val="39"/>
    <w:unhideWhenUsed/>
    <w:rsid w:val="00651C18"/>
    <w:pPr>
      <w:spacing w:after="100"/>
    </w:pPr>
  </w:style>
  <w:style w:type="paragraph" w:styleId="TDC2">
    <w:name w:val="toc 2"/>
    <w:basedOn w:val="Normal"/>
    <w:next w:val="Normal"/>
    <w:autoRedefine/>
    <w:uiPriority w:val="39"/>
    <w:unhideWhenUsed/>
    <w:rsid w:val="00651C18"/>
    <w:pPr>
      <w:spacing w:after="100"/>
      <w:ind w:left="200"/>
    </w:pPr>
  </w:style>
  <w:style w:type="character" w:styleId="Hipervnculo">
    <w:name w:val="Hyperlink"/>
    <w:basedOn w:val="Fuentedeprrafopredeter"/>
    <w:uiPriority w:val="99"/>
    <w:unhideWhenUsed/>
    <w:rsid w:val="00651C18"/>
    <w:rPr>
      <w:color w:val="0563C1" w:themeColor="hyperlink"/>
      <w:u w:val="single"/>
    </w:rPr>
  </w:style>
  <w:style w:type="character" w:styleId="Mencinsinresolver">
    <w:name w:val="Unresolved Mention"/>
    <w:basedOn w:val="Fuentedeprrafopredeter"/>
    <w:uiPriority w:val="99"/>
    <w:semiHidden/>
    <w:unhideWhenUsed/>
    <w:rsid w:val="002D5024"/>
    <w:rPr>
      <w:color w:val="605E5C"/>
      <w:shd w:val="clear" w:color="auto" w:fill="E1DFDD"/>
    </w:rPr>
  </w:style>
  <w:style w:type="paragraph" w:styleId="TDC3">
    <w:name w:val="toc 3"/>
    <w:basedOn w:val="Normal"/>
    <w:next w:val="Normal"/>
    <w:autoRedefine/>
    <w:uiPriority w:val="39"/>
    <w:unhideWhenUsed/>
    <w:rsid w:val="002D5024"/>
    <w:pPr>
      <w:spacing w:after="100"/>
      <w:ind w:left="400"/>
    </w:pPr>
  </w:style>
  <w:style w:type="character" w:customStyle="1" w:styleId="normaltextrun">
    <w:name w:val="normaltextrun"/>
    <w:basedOn w:val="Fuentedeprrafopredeter"/>
    <w:rsid w:val="00EF252B"/>
  </w:style>
  <w:style w:type="character" w:customStyle="1" w:styleId="eop">
    <w:name w:val="eop"/>
    <w:basedOn w:val="Fuentedeprrafopredeter"/>
    <w:rsid w:val="00EF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2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991">
          <w:marLeft w:val="0"/>
          <w:marRight w:val="0"/>
          <w:marTop w:val="120"/>
          <w:marBottom w:val="120"/>
          <w:divBdr>
            <w:top w:val="none" w:sz="0" w:space="0" w:color="auto"/>
            <w:left w:val="none" w:sz="0" w:space="0" w:color="auto"/>
            <w:bottom w:val="none" w:sz="0" w:space="0" w:color="auto"/>
            <w:right w:val="none" w:sz="0" w:space="0" w:color="auto"/>
          </w:divBdr>
          <w:divsChild>
            <w:div w:id="8600983">
              <w:marLeft w:val="0"/>
              <w:marRight w:val="0"/>
              <w:marTop w:val="0"/>
              <w:marBottom w:val="0"/>
              <w:divBdr>
                <w:top w:val="none" w:sz="0" w:space="0" w:color="auto"/>
                <w:left w:val="none" w:sz="0" w:space="0" w:color="auto"/>
                <w:bottom w:val="none" w:sz="0" w:space="0" w:color="auto"/>
                <w:right w:val="none" w:sz="0" w:space="0" w:color="auto"/>
              </w:divBdr>
            </w:div>
          </w:divsChild>
        </w:div>
        <w:div w:id="1566914363">
          <w:marLeft w:val="0"/>
          <w:marRight w:val="0"/>
          <w:marTop w:val="0"/>
          <w:marBottom w:val="120"/>
          <w:divBdr>
            <w:top w:val="none" w:sz="0" w:space="0" w:color="auto"/>
            <w:left w:val="none" w:sz="0" w:space="0" w:color="auto"/>
            <w:bottom w:val="none" w:sz="0" w:space="0" w:color="auto"/>
            <w:right w:val="none" w:sz="0" w:space="0" w:color="auto"/>
          </w:divBdr>
          <w:divsChild>
            <w:div w:id="997925422">
              <w:marLeft w:val="0"/>
              <w:marRight w:val="0"/>
              <w:marTop w:val="0"/>
              <w:marBottom w:val="0"/>
              <w:divBdr>
                <w:top w:val="none" w:sz="0" w:space="0" w:color="auto"/>
                <w:left w:val="none" w:sz="0" w:space="0" w:color="auto"/>
                <w:bottom w:val="none" w:sz="0" w:space="0" w:color="auto"/>
                <w:right w:val="none" w:sz="0" w:space="0" w:color="auto"/>
              </w:divBdr>
            </w:div>
          </w:divsChild>
        </w:div>
        <w:div w:id="108401869">
          <w:marLeft w:val="0"/>
          <w:marRight w:val="0"/>
          <w:marTop w:val="0"/>
          <w:marBottom w:val="120"/>
          <w:divBdr>
            <w:top w:val="none" w:sz="0" w:space="0" w:color="auto"/>
            <w:left w:val="none" w:sz="0" w:space="0" w:color="auto"/>
            <w:bottom w:val="none" w:sz="0" w:space="0" w:color="auto"/>
            <w:right w:val="none" w:sz="0" w:space="0" w:color="auto"/>
          </w:divBdr>
          <w:divsChild>
            <w:div w:id="1840461067">
              <w:marLeft w:val="0"/>
              <w:marRight w:val="0"/>
              <w:marTop w:val="0"/>
              <w:marBottom w:val="0"/>
              <w:divBdr>
                <w:top w:val="none" w:sz="0" w:space="0" w:color="auto"/>
                <w:left w:val="none" w:sz="0" w:space="0" w:color="auto"/>
                <w:bottom w:val="none" w:sz="0" w:space="0" w:color="auto"/>
                <w:right w:val="none" w:sz="0" w:space="0" w:color="auto"/>
              </w:divBdr>
            </w:div>
          </w:divsChild>
        </w:div>
        <w:div w:id="1822699732">
          <w:marLeft w:val="0"/>
          <w:marRight w:val="0"/>
          <w:marTop w:val="0"/>
          <w:marBottom w:val="120"/>
          <w:divBdr>
            <w:top w:val="none" w:sz="0" w:space="0" w:color="auto"/>
            <w:left w:val="none" w:sz="0" w:space="0" w:color="auto"/>
            <w:bottom w:val="none" w:sz="0" w:space="0" w:color="auto"/>
            <w:right w:val="none" w:sz="0" w:space="0" w:color="auto"/>
          </w:divBdr>
          <w:divsChild>
            <w:div w:id="355229916">
              <w:marLeft w:val="0"/>
              <w:marRight w:val="0"/>
              <w:marTop w:val="0"/>
              <w:marBottom w:val="0"/>
              <w:divBdr>
                <w:top w:val="none" w:sz="0" w:space="0" w:color="auto"/>
                <w:left w:val="none" w:sz="0" w:space="0" w:color="auto"/>
                <w:bottom w:val="none" w:sz="0" w:space="0" w:color="auto"/>
                <w:right w:val="none" w:sz="0" w:space="0" w:color="auto"/>
              </w:divBdr>
            </w:div>
          </w:divsChild>
        </w:div>
        <w:div w:id="1550189586">
          <w:marLeft w:val="0"/>
          <w:marRight w:val="0"/>
          <w:marTop w:val="0"/>
          <w:marBottom w:val="120"/>
          <w:divBdr>
            <w:top w:val="none" w:sz="0" w:space="0" w:color="auto"/>
            <w:left w:val="none" w:sz="0" w:space="0" w:color="auto"/>
            <w:bottom w:val="none" w:sz="0" w:space="0" w:color="auto"/>
            <w:right w:val="none" w:sz="0" w:space="0" w:color="auto"/>
          </w:divBdr>
          <w:divsChild>
            <w:div w:id="1209997222">
              <w:marLeft w:val="0"/>
              <w:marRight w:val="0"/>
              <w:marTop w:val="0"/>
              <w:marBottom w:val="0"/>
              <w:divBdr>
                <w:top w:val="none" w:sz="0" w:space="0" w:color="auto"/>
                <w:left w:val="none" w:sz="0" w:space="0" w:color="auto"/>
                <w:bottom w:val="none" w:sz="0" w:space="0" w:color="auto"/>
                <w:right w:val="none" w:sz="0" w:space="0" w:color="auto"/>
              </w:divBdr>
            </w:div>
          </w:divsChild>
        </w:div>
        <w:div w:id="1328243824">
          <w:marLeft w:val="0"/>
          <w:marRight w:val="0"/>
          <w:marTop w:val="0"/>
          <w:marBottom w:val="120"/>
          <w:divBdr>
            <w:top w:val="none" w:sz="0" w:space="0" w:color="auto"/>
            <w:left w:val="none" w:sz="0" w:space="0" w:color="auto"/>
            <w:bottom w:val="none" w:sz="0" w:space="0" w:color="auto"/>
            <w:right w:val="none" w:sz="0" w:space="0" w:color="auto"/>
          </w:divBdr>
          <w:divsChild>
            <w:div w:id="1042560309">
              <w:marLeft w:val="0"/>
              <w:marRight w:val="0"/>
              <w:marTop w:val="0"/>
              <w:marBottom w:val="0"/>
              <w:divBdr>
                <w:top w:val="none" w:sz="0" w:space="0" w:color="auto"/>
                <w:left w:val="none" w:sz="0" w:space="0" w:color="auto"/>
                <w:bottom w:val="none" w:sz="0" w:space="0" w:color="auto"/>
                <w:right w:val="none" w:sz="0" w:space="0" w:color="auto"/>
              </w:divBdr>
            </w:div>
          </w:divsChild>
        </w:div>
        <w:div w:id="348722600">
          <w:marLeft w:val="0"/>
          <w:marRight w:val="0"/>
          <w:marTop w:val="0"/>
          <w:marBottom w:val="120"/>
          <w:divBdr>
            <w:top w:val="none" w:sz="0" w:space="0" w:color="auto"/>
            <w:left w:val="none" w:sz="0" w:space="0" w:color="auto"/>
            <w:bottom w:val="none" w:sz="0" w:space="0" w:color="auto"/>
            <w:right w:val="none" w:sz="0" w:space="0" w:color="auto"/>
          </w:divBdr>
          <w:divsChild>
            <w:div w:id="876545555">
              <w:marLeft w:val="0"/>
              <w:marRight w:val="0"/>
              <w:marTop w:val="0"/>
              <w:marBottom w:val="0"/>
              <w:divBdr>
                <w:top w:val="none" w:sz="0" w:space="0" w:color="auto"/>
                <w:left w:val="none" w:sz="0" w:space="0" w:color="auto"/>
                <w:bottom w:val="none" w:sz="0" w:space="0" w:color="auto"/>
                <w:right w:val="none" w:sz="0" w:space="0" w:color="auto"/>
              </w:divBdr>
            </w:div>
          </w:divsChild>
        </w:div>
        <w:div w:id="1343825787">
          <w:marLeft w:val="0"/>
          <w:marRight w:val="0"/>
          <w:marTop w:val="0"/>
          <w:marBottom w:val="120"/>
          <w:divBdr>
            <w:top w:val="none" w:sz="0" w:space="0" w:color="auto"/>
            <w:left w:val="none" w:sz="0" w:space="0" w:color="auto"/>
            <w:bottom w:val="none" w:sz="0" w:space="0" w:color="auto"/>
            <w:right w:val="none" w:sz="0" w:space="0" w:color="auto"/>
          </w:divBdr>
          <w:divsChild>
            <w:div w:id="1526092598">
              <w:marLeft w:val="0"/>
              <w:marRight w:val="0"/>
              <w:marTop w:val="0"/>
              <w:marBottom w:val="0"/>
              <w:divBdr>
                <w:top w:val="none" w:sz="0" w:space="0" w:color="auto"/>
                <w:left w:val="none" w:sz="0" w:space="0" w:color="auto"/>
                <w:bottom w:val="none" w:sz="0" w:space="0" w:color="auto"/>
                <w:right w:val="none" w:sz="0" w:space="0" w:color="auto"/>
              </w:divBdr>
            </w:div>
          </w:divsChild>
        </w:div>
        <w:div w:id="1139608235">
          <w:marLeft w:val="0"/>
          <w:marRight w:val="0"/>
          <w:marTop w:val="0"/>
          <w:marBottom w:val="120"/>
          <w:divBdr>
            <w:top w:val="none" w:sz="0" w:space="0" w:color="auto"/>
            <w:left w:val="none" w:sz="0" w:space="0" w:color="auto"/>
            <w:bottom w:val="none" w:sz="0" w:space="0" w:color="auto"/>
            <w:right w:val="none" w:sz="0" w:space="0" w:color="auto"/>
          </w:divBdr>
          <w:divsChild>
            <w:div w:id="750395519">
              <w:marLeft w:val="0"/>
              <w:marRight w:val="0"/>
              <w:marTop w:val="0"/>
              <w:marBottom w:val="0"/>
              <w:divBdr>
                <w:top w:val="none" w:sz="0" w:space="0" w:color="auto"/>
                <w:left w:val="none" w:sz="0" w:space="0" w:color="auto"/>
                <w:bottom w:val="none" w:sz="0" w:space="0" w:color="auto"/>
                <w:right w:val="none" w:sz="0" w:space="0" w:color="auto"/>
              </w:divBdr>
            </w:div>
          </w:divsChild>
        </w:div>
        <w:div w:id="1298754144">
          <w:marLeft w:val="0"/>
          <w:marRight w:val="0"/>
          <w:marTop w:val="0"/>
          <w:marBottom w:val="120"/>
          <w:divBdr>
            <w:top w:val="none" w:sz="0" w:space="0" w:color="auto"/>
            <w:left w:val="none" w:sz="0" w:space="0" w:color="auto"/>
            <w:bottom w:val="none" w:sz="0" w:space="0" w:color="auto"/>
            <w:right w:val="none" w:sz="0" w:space="0" w:color="auto"/>
          </w:divBdr>
          <w:divsChild>
            <w:div w:id="10654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0887">
      <w:bodyDiv w:val="1"/>
      <w:marLeft w:val="0"/>
      <w:marRight w:val="0"/>
      <w:marTop w:val="0"/>
      <w:marBottom w:val="0"/>
      <w:divBdr>
        <w:top w:val="none" w:sz="0" w:space="0" w:color="auto"/>
        <w:left w:val="none" w:sz="0" w:space="0" w:color="auto"/>
        <w:bottom w:val="none" w:sz="0" w:space="0" w:color="auto"/>
        <w:right w:val="none" w:sz="0" w:space="0" w:color="auto"/>
      </w:divBdr>
    </w:div>
    <w:div w:id="838810957">
      <w:bodyDiv w:val="1"/>
      <w:marLeft w:val="0"/>
      <w:marRight w:val="0"/>
      <w:marTop w:val="0"/>
      <w:marBottom w:val="0"/>
      <w:divBdr>
        <w:top w:val="none" w:sz="0" w:space="0" w:color="auto"/>
        <w:left w:val="none" w:sz="0" w:space="0" w:color="auto"/>
        <w:bottom w:val="none" w:sz="0" w:space="0" w:color="auto"/>
        <w:right w:val="none" w:sz="0" w:space="0" w:color="auto"/>
      </w:divBdr>
      <w:divsChild>
        <w:div w:id="181821734">
          <w:marLeft w:val="0"/>
          <w:marRight w:val="0"/>
          <w:marTop w:val="0"/>
          <w:marBottom w:val="0"/>
          <w:divBdr>
            <w:top w:val="none" w:sz="0" w:space="0" w:color="auto"/>
            <w:left w:val="none" w:sz="0" w:space="0" w:color="auto"/>
            <w:bottom w:val="none" w:sz="0" w:space="0" w:color="auto"/>
            <w:right w:val="none" w:sz="0" w:space="0" w:color="auto"/>
          </w:divBdr>
        </w:div>
        <w:div w:id="650713766">
          <w:marLeft w:val="0"/>
          <w:marRight w:val="0"/>
          <w:marTop w:val="0"/>
          <w:marBottom w:val="0"/>
          <w:divBdr>
            <w:top w:val="none" w:sz="0" w:space="0" w:color="auto"/>
            <w:left w:val="none" w:sz="0" w:space="0" w:color="auto"/>
            <w:bottom w:val="none" w:sz="0" w:space="0" w:color="auto"/>
            <w:right w:val="none" w:sz="0" w:space="0" w:color="auto"/>
          </w:divBdr>
        </w:div>
        <w:div w:id="1709604030">
          <w:marLeft w:val="0"/>
          <w:marRight w:val="0"/>
          <w:marTop w:val="0"/>
          <w:marBottom w:val="0"/>
          <w:divBdr>
            <w:top w:val="none" w:sz="0" w:space="0" w:color="auto"/>
            <w:left w:val="none" w:sz="0" w:space="0" w:color="auto"/>
            <w:bottom w:val="none" w:sz="0" w:space="0" w:color="auto"/>
            <w:right w:val="none" w:sz="0" w:space="0" w:color="auto"/>
          </w:divBdr>
        </w:div>
      </w:divsChild>
    </w:div>
    <w:div w:id="883906038">
      <w:bodyDiv w:val="1"/>
      <w:marLeft w:val="0"/>
      <w:marRight w:val="0"/>
      <w:marTop w:val="0"/>
      <w:marBottom w:val="0"/>
      <w:divBdr>
        <w:top w:val="none" w:sz="0" w:space="0" w:color="auto"/>
        <w:left w:val="none" w:sz="0" w:space="0" w:color="auto"/>
        <w:bottom w:val="none" w:sz="0" w:space="0" w:color="auto"/>
        <w:right w:val="none" w:sz="0" w:space="0" w:color="auto"/>
      </w:divBdr>
      <w:divsChild>
        <w:div w:id="1422602041">
          <w:marLeft w:val="0"/>
          <w:marRight w:val="0"/>
          <w:marTop w:val="0"/>
          <w:marBottom w:val="0"/>
          <w:divBdr>
            <w:top w:val="none" w:sz="0" w:space="0" w:color="auto"/>
            <w:left w:val="none" w:sz="0" w:space="0" w:color="auto"/>
            <w:bottom w:val="none" w:sz="0" w:space="0" w:color="auto"/>
            <w:right w:val="none" w:sz="0" w:space="0" w:color="auto"/>
          </w:divBdr>
        </w:div>
      </w:divsChild>
    </w:div>
    <w:div w:id="1179926558">
      <w:bodyDiv w:val="1"/>
      <w:marLeft w:val="0"/>
      <w:marRight w:val="0"/>
      <w:marTop w:val="0"/>
      <w:marBottom w:val="0"/>
      <w:divBdr>
        <w:top w:val="none" w:sz="0" w:space="0" w:color="auto"/>
        <w:left w:val="none" w:sz="0" w:space="0" w:color="auto"/>
        <w:bottom w:val="none" w:sz="0" w:space="0" w:color="auto"/>
        <w:right w:val="none" w:sz="0" w:space="0" w:color="auto"/>
      </w:divBdr>
      <w:divsChild>
        <w:div w:id="1691565949">
          <w:marLeft w:val="0"/>
          <w:marRight w:val="0"/>
          <w:marTop w:val="0"/>
          <w:marBottom w:val="0"/>
          <w:divBdr>
            <w:top w:val="none" w:sz="0" w:space="0" w:color="auto"/>
            <w:left w:val="none" w:sz="0" w:space="0" w:color="auto"/>
            <w:bottom w:val="none" w:sz="0" w:space="0" w:color="auto"/>
            <w:right w:val="none" w:sz="0" w:space="0" w:color="auto"/>
          </w:divBdr>
        </w:div>
      </w:divsChild>
    </w:div>
    <w:div w:id="1289435033">
      <w:bodyDiv w:val="1"/>
      <w:marLeft w:val="0"/>
      <w:marRight w:val="0"/>
      <w:marTop w:val="0"/>
      <w:marBottom w:val="0"/>
      <w:divBdr>
        <w:top w:val="none" w:sz="0" w:space="0" w:color="auto"/>
        <w:left w:val="none" w:sz="0" w:space="0" w:color="auto"/>
        <w:bottom w:val="none" w:sz="0" w:space="0" w:color="auto"/>
        <w:right w:val="none" w:sz="0" w:space="0" w:color="auto"/>
      </w:divBdr>
    </w:div>
    <w:div w:id="1401171189">
      <w:bodyDiv w:val="1"/>
      <w:marLeft w:val="0"/>
      <w:marRight w:val="0"/>
      <w:marTop w:val="0"/>
      <w:marBottom w:val="0"/>
      <w:divBdr>
        <w:top w:val="none" w:sz="0" w:space="0" w:color="auto"/>
        <w:left w:val="none" w:sz="0" w:space="0" w:color="auto"/>
        <w:bottom w:val="none" w:sz="0" w:space="0" w:color="auto"/>
        <w:right w:val="none" w:sz="0" w:space="0" w:color="auto"/>
      </w:divBdr>
      <w:divsChild>
        <w:div w:id="231043022">
          <w:marLeft w:val="0"/>
          <w:marRight w:val="0"/>
          <w:marTop w:val="0"/>
          <w:marBottom w:val="0"/>
          <w:divBdr>
            <w:top w:val="none" w:sz="0" w:space="0" w:color="auto"/>
            <w:left w:val="none" w:sz="0" w:space="0" w:color="auto"/>
            <w:bottom w:val="none" w:sz="0" w:space="0" w:color="auto"/>
            <w:right w:val="none" w:sz="0" w:space="0" w:color="auto"/>
          </w:divBdr>
        </w:div>
      </w:divsChild>
    </w:div>
    <w:div w:id="1639728325">
      <w:bodyDiv w:val="1"/>
      <w:marLeft w:val="0"/>
      <w:marRight w:val="0"/>
      <w:marTop w:val="0"/>
      <w:marBottom w:val="0"/>
      <w:divBdr>
        <w:top w:val="none" w:sz="0" w:space="0" w:color="auto"/>
        <w:left w:val="none" w:sz="0" w:space="0" w:color="auto"/>
        <w:bottom w:val="none" w:sz="0" w:space="0" w:color="auto"/>
        <w:right w:val="none" w:sz="0" w:space="0" w:color="auto"/>
      </w:divBdr>
      <w:divsChild>
        <w:div w:id="1722090519">
          <w:marLeft w:val="0"/>
          <w:marRight w:val="0"/>
          <w:marTop w:val="0"/>
          <w:marBottom w:val="0"/>
          <w:divBdr>
            <w:top w:val="none" w:sz="0" w:space="0" w:color="auto"/>
            <w:left w:val="none" w:sz="0" w:space="0" w:color="auto"/>
            <w:bottom w:val="none" w:sz="0" w:space="0" w:color="auto"/>
            <w:right w:val="none" w:sz="0" w:space="0" w:color="auto"/>
          </w:divBdr>
        </w:div>
      </w:divsChild>
    </w:div>
    <w:div w:id="1943104518">
      <w:bodyDiv w:val="1"/>
      <w:marLeft w:val="0"/>
      <w:marRight w:val="0"/>
      <w:marTop w:val="0"/>
      <w:marBottom w:val="0"/>
      <w:divBdr>
        <w:top w:val="none" w:sz="0" w:space="0" w:color="auto"/>
        <w:left w:val="none" w:sz="0" w:space="0" w:color="auto"/>
        <w:bottom w:val="none" w:sz="0" w:space="0" w:color="auto"/>
        <w:right w:val="none" w:sz="0" w:space="0" w:color="auto"/>
      </w:divBdr>
      <w:divsChild>
        <w:div w:id="918752571">
          <w:marLeft w:val="0"/>
          <w:marRight w:val="0"/>
          <w:marTop w:val="120"/>
          <w:marBottom w:val="120"/>
          <w:divBdr>
            <w:top w:val="none" w:sz="0" w:space="0" w:color="auto"/>
            <w:left w:val="none" w:sz="0" w:space="0" w:color="auto"/>
            <w:bottom w:val="none" w:sz="0" w:space="0" w:color="auto"/>
            <w:right w:val="none" w:sz="0" w:space="0" w:color="auto"/>
          </w:divBdr>
          <w:divsChild>
            <w:div w:id="459232183">
              <w:marLeft w:val="0"/>
              <w:marRight w:val="0"/>
              <w:marTop w:val="0"/>
              <w:marBottom w:val="0"/>
              <w:divBdr>
                <w:top w:val="none" w:sz="0" w:space="0" w:color="auto"/>
                <w:left w:val="none" w:sz="0" w:space="0" w:color="auto"/>
                <w:bottom w:val="none" w:sz="0" w:space="0" w:color="auto"/>
                <w:right w:val="none" w:sz="0" w:space="0" w:color="auto"/>
              </w:divBdr>
            </w:div>
          </w:divsChild>
        </w:div>
        <w:div w:id="816797764">
          <w:marLeft w:val="0"/>
          <w:marRight w:val="0"/>
          <w:marTop w:val="0"/>
          <w:marBottom w:val="120"/>
          <w:divBdr>
            <w:top w:val="none" w:sz="0" w:space="0" w:color="auto"/>
            <w:left w:val="none" w:sz="0" w:space="0" w:color="auto"/>
            <w:bottom w:val="none" w:sz="0" w:space="0" w:color="auto"/>
            <w:right w:val="none" w:sz="0" w:space="0" w:color="auto"/>
          </w:divBdr>
          <w:divsChild>
            <w:div w:id="462894232">
              <w:marLeft w:val="0"/>
              <w:marRight w:val="0"/>
              <w:marTop w:val="0"/>
              <w:marBottom w:val="0"/>
              <w:divBdr>
                <w:top w:val="none" w:sz="0" w:space="0" w:color="auto"/>
                <w:left w:val="none" w:sz="0" w:space="0" w:color="auto"/>
                <w:bottom w:val="none" w:sz="0" w:space="0" w:color="auto"/>
                <w:right w:val="none" w:sz="0" w:space="0" w:color="auto"/>
              </w:divBdr>
            </w:div>
          </w:divsChild>
        </w:div>
        <w:div w:id="1759710273">
          <w:marLeft w:val="0"/>
          <w:marRight w:val="0"/>
          <w:marTop w:val="0"/>
          <w:marBottom w:val="120"/>
          <w:divBdr>
            <w:top w:val="none" w:sz="0" w:space="0" w:color="auto"/>
            <w:left w:val="none" w:sz="0" w:space="0" w:color="auto"/>
            <w:bottom w:val="none" w:sz="0" w:space="0" w:color="auto"/>
            <w:right w:val="none" w:sz="0" w:space="0" w:color="auto"/>
          </w:divBdr>
          <w:divsChild>
            <w:div w:id="1107310358">
              <w:marLeft w:val="0"/>
              <w:marRight w:val="0"/>
              <w:marTop w:val="0"/>
              <w:marBottom w:val="0"/>
              <w:divBdr>
                <w:top w:val="none" w:sz="0" w:space="0" w:color="auto"/>
                <w:left w:val="none" w:sz="0" w:space="0" w:color="auto"/>
                <w:bottom w:val="none" w:sz="0" w:space="0" w:color="auto"/>
                <w:right w:val="none" w:sz="0" w:space="0" w:color="auto"/>
              </w:divBdr>
            </w:div>
          </w:divsChild>
        </w:div>
        <w:div w:id="897398420">
          <w:marLeft w:val="0"/>
          <w:marRight w:val="0"/>
          <w:marTop w:val="0"/>
          <w:marBottom w:val="120"/>
          <w:divBdr>
            <w:top w:val="none" w:sz="0" w:space="0" w:color="auto"/>
            <w:left w:val="none" w:sz="0" w:space="0" w:color="auto"/>
            <w:bottom w:val="none" w:sz="0" w:space="0" w:color="auto"/>
            <w:right w:val="none" w:sz="0" w:space="0" w:color="auto"/>
          </w:divBdr>
          <w:divsChild>
            <w:div w:id="813524407">
              <w:marLeft w:val="0"/>
              <w:marRight w:val="0"/>
              <w:marTop w:val="0"/>
              <w:marBottom w:val="0"/>
              <w:divBdr>
                <w:top w:val="none" w:sz="0" w:space="0" w:color="auto"/>
                <w:left w:val="none" w:sz="0" w:space="0" w:color="auto"/>
                <w:bottom w:val="none" w:sz="0" w:space="0" w:color="auto"/>
                <w:right w:val="none" w:sz="0" w:space="0" w:color="auto"/>
              </w:divBdr>
            </w:div>
          </w:divsChild>
        </w:div>
        <w:div w:id="2108039559">
          <w:marLeft w:val="0"/>
          <w:marRight w:val="0"/>
          <w:marTop w:val="0"/>
          <w:marBottom w:val="120"/>
          <w:divBdr>
            <w:top w:val="none" w:sz="0" w:space="0" w:color="auto"/>
            <w:left w:val="none" w:sz="0" w:space="0" w:color="auto"/>
            <w:bottom w:val="none" w:sz="0" w:space="0" w:color="auto"/>
            <w:right w:val="none" w:sz="0" w:space="0" w:color="auto"/>
          </w:divBdr>
          <w:divsChild>
            <w:div w:id="1813867724">
              <w:marLeft w:val="0"/>
              <w:marRight w:val="0"/>
              <w:marTop w:val="0"/>
              <w:marBottom w:val="0"/>
              <w:divBdr>
                <w:top w:val="none" w:sz="0" w:space="0" w:color="auto"/>
                <w:left w:val="none" w:sz="0" w:space="0" w:color="auto"/>
                <w:bottom w:val="none" w:sz="0" w:space="0" w:color="auto"/>
                <w:right w:val="none" w:sz="0" w:space="0" w:color="auto"/>
              </w:divBdr>
            </w:div>
          </w:divsChild>
        </w:div>
        <w:div w:id="977876757">
          <w:marLeft w:val="0"/>
          <w:marRight w:val="0"/>
          <w:marTop w:val="0"/>
          <w:marBottom w:val="120"/>
          <w:divBdr>
            <w:top w:val="none" w:sz="0" w:space="0" w:color="auto"/>
            <w:left w:val="none" w:sz="0" w:space="0" w:color="auto"/>
            <w:bottom w:val="none" w:sz="0" w:space="0" w:color="auto"/>
            <w:right w:val="none" w:sz="0" w:space="0" w:color="auto"/>
          </w:divBdr>
          <w:divsChild>
            <w:div w:id="1243179377">
              <w:marLeft w:val="0"/>
              <w:marRight w:val="0"/>
              <w:marTop w:val="0"/>
              <w:marBottom w:val="0"/>
              <w:divBdr>
                <w:top w:val="none" w:sz="0" w:space="0" w:color="auto"/>
                <w:left w:val="none" w:sz="0" w:space="0" w:color="auto"/>
                <w:bottom w:val="none" w:sz="0" w:space="0" w:color="auto"/>
                <w:right w:val="none" w:sz="0" w:space="0" w:color="auto"/>
              </w:divBdr>
            </w:div>
          </w:divsChild>
        </w:div>
        <w:div w:id="1098716012">
          <w:marLeft w:val="0"/>
          <w:marRight w:val="0"/>
          <w:marTop w:val="0"/>
          <w:marBottom w:val="120"/>
          <w:divBdr>
            <w:top w:val="none" w:sz="0" w:space="0" w:color="auto"/>
            <w:left w:val="none" w:sz="0" w:space="0" w:color="auto"/>
            <w:bottom w:val="none" w:sz="0" w:space="0" w:color="auto"/>
            <w:right w:val="none" w:sz="0" w:space="0" w:color="auto"/>
          </w:divBdr>
          <w:divsChild>
            <w:div w:id="641160740">
              <w:marLeft w:val="0"/>
              <w:marRight w:val="0"/>
              <w:marTop w:val="0"/>
              <w:marBottom w:val="0"/>
              <w:divBdr>
                <w:top w:val="none" w:sz="0" w:space="0" w:color="auto"/>
                <w:left w:val="none" w:sz="0" w:space="0" w:color="auto"/>
                <w:bottom w:val="none" w:sz="0" w:space="0" w:color="auto"/>
                <w:right w:val="none" w:sz="0" w:space="0" w:color="auto"/>
              </w:divBdr>
            </w:div>
          </w:divsChild>
        </w:div>
        <w:div w:id="1512717447">
          <w:marLeft w:val="0"/>
          <w:marRight w:val="0"/>
          <w:marTop w:val="0"/>
          <w:marBottom w:val="120"/>
          <w:divBdr>
            <w:top w:val="none" w:sz="0" w:space="0" w:color="auto"/>
            <w:left w:val="none" w:sz="0" w:space="0" w:color="auto"/>
            <w:bottom w:val="none" w:sz="0" w:space="0" w:color="auto"/>
            <w:right w:val="none" w:sz="0" w:space="0" w:color="auto"/>
          </w:divBdr>
          <w:divsChild>
            <w:div w:id="710375468">
              <w:marLeft w:val="0"/>
              <w:marRight w:val="0"/>
              <w:marTop w:val="0"/>
              <w:marBottom w:val="0"/>
              <w:divBdr>
                <w:top w:val="none" w:sz="0" w:space="0" w:color="auto"/>
                <w:left w:val="none" w:sz="0" w:space="0" w:color="auto"/>
                <w:bottom w:val="none" w:sz="0" w:space="0" w:color="auto"/>
                <w:right w:val="none" w:sz="0" w:space="0" w:color="auto"/>
              </w:divBdr>
            </w:div>
          </w:divsChild>
        </w:div>
        <w:div w:id="1211186406">
          <w:marLeft w:val="0"/>
          <w:marRight w:val="0"/>
          <w:marTop w:val="0"/>
          <w:marBottom w:val="120"/>
          <w:divBdr>
            <w:top w:val="none" w:sz="0" w:space="0" w:color="auto"/>
            <w:left w:val="none" w:sz="0" w:space="0" w:color="auto"/>
            <w:bottom w:val="none" w:sz="0" w:space="0" w:color="auto"/>
            <w:right w:val="none" w:sz="0" w:space="0" w:color="auto"/>
          </w:divBdr>
          <w:divsChild>
            <w:div w:id="381368746">
              <w:marLeft w:val="0"/>
              <w:marRight w:val="0"/>
              <w:marTop w:val="0"/>
              <w:marBottom w:val="0"/>
              <w:divBdr>
                <w:top w:val="none" w:sz="0" w:space="0" w:color="auto"/>
                <w:left w:val="none" w:sz="0" w:space="0" w:color="auto"/>
                <w:bottom w:val="none" w:sz="0" w:space="0" w:color="auto"/>
                <w:right w:val="none" w:sz="0" w:space="0" w:color="auto"/>
              </w:divBdr>
            </w:div>
          </w:divsChild>
        </w:div>
        <w:div w:id="1940213942">
          <w:marLeft w:val="0"/>
          <w:marRight w:val="0"/>
          <w:marTop w:val="0"/>
          <w:marBottom w:val="120"/>
          <w:divBdr>
            <w:top w:val="none" w:sz="0" w:space="0" w:color="auto"/>
            <w:left w:val="none" w:sz="0" w:space="0" w:color="auto"/>
            <w:bottom w:val="none" w:sz="0" w:space="0" w:color="auto"/>
            <w:right w:val="none" w:sz="0" w:space="0" w:color="auto"/>
          </w:divBdr>
          <w:divsChild>
            <w:div w:id="1598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cervant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9176A1105CBED40B5E6A3B549938B79" ma:contentTypeVersion="10" ma:contentTypeDescription="Crear nuevo documento." ma:contentTypeScope="" ma:versionID="988ea8e2494548fc83dae4e2434b8376">
  <xsd:schema xmlns:xsd="http://www.w3.org/2001/XMLSchema" xmlns:xs="http://www.w3.org/2001/XMLSchema" xmlns:p="http://schemas.microsoft.com/office/2006/metadata/properties" xmlns:ns2="40cb9d09-6b2c-4187-8978-f317a7d8cd4f" targetNamespace="http://schemas.microsoft.com/office/2006/metadata/properties" ma:root="true" ma:fieldsID="12ec5d816e0fcf53c06de60824144b7e" ns2:_="">
    <xsd:import namespace="40cb9d09-6b2c-4187-8978-f317a7d8c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b9d09-6b2c-4187-8978-f317a7d8c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81C37-67C5-4CE5-8CAC-8924046A5625}">
  <ds:schemaRefs>
    <ds:schemaRef ds:uri="http://schemas.microsoft.com/sharepoint/v3/contenttype/forms"/>
  </ds:schemaRefs>
</ds:datastoreItem>
</file>

<file path=customXml/itemProps2.xml><?xml version="1.0" encoding="utf-8"?>
<ds:datastoreItem xmlns:ds="http://schemas.openxmlformats.org/officeDocument/2006/customXml" ds:itemID="{3D727C69-2260-4E47-B5AA-EFB4049F2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E57FE-7CBF-4E8F-9859-CB71933AF56E}">
  <ds:schemaRefs>
    <ds:schemaRef ds:uri="http://schemas.openxmlformats.org/officeDocument/2006/bibliography"/>
  </ds:schemaRefs>
</ds:datastoreItem>
</file>

<file path=customXml/itemProps4.xml><?xml version="1.0" encoding="utf-8"?>
<ds:datastoreItem xmlns:ds="http://schemas.openxmlformats.org/officeDocument/2006/customXml" ds:itemID="{8AD3300C-21D7-4146-8EE6-F010712A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b9d09-6b2c-4187-8978-f317a7d8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2587</Words>
  <Characters>14231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dc:description/>
  <cp:lastModifiedBy>Álvaro Fernández Celemín</cp:lastModifiedBy>
  <cp:revision>7</cp:revision>
  <cp:lastPrinted>2018-10-29T17:40:00Z</cp:lastPrinted>
  <dcterms:created xsi:type="dcterms:W3CDTF">2021-11-24T16:35:00Z</dcterms:created>
  <dcterms:modified xsi:type="dcterms:W3CDTF">2021-11-24T16:58:00Z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0x01010009176A1105CBED40B5E6A3B549938B79</vt:lpwstr>
  </property>
</Properties>
</file>